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74" w:rsidRPr="00EA0FC3" w:rsidRDefault="00D07B74" w:rsidP="00D07B7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D07B74" w:rsidRPr="00EA0FC3" w:rsidRDefault="00D07B74" w:rsidP="00D07B74">
      <w:pPr>
        <w:pStyle w:val="Standard"/>
        <w:jc w:val="center"/>
        <w:rPr>
          <w:b/>
          <w:bCs/>
        </w:rPr>
      </w:pPr>
      <w:r w:rsidRPr="00EA0FC3">
        <w:rPr>
          <w:b/>
          <w:bCs/>
        </w:rPr>
        <w:t>KADIKÖY BELEDİYE BAŞKANLIĞI</w:t>
      </w:r>
    </w:p>
    <w:p w:rsidR="00D07B74" w:rsidRPr="00EA0FC3" w:rsidRDefault="00D07B74" w:rsidP="00D07B74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EA0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Strateji Geliştirme</w:t>
      </w:r>
      <w:r w:rsidRPr="00EA0FC3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:rsidR="00EA0FC3" w:rsidRPr="00C3211B" w:rsidRDefault="00EA0FC3" w:rsidP="00C3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09" w:rsidRPr="00C3211B" w:rsidRDefault="00E75B73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İşin Konusu: </w:t>
      </w:r>
      <w:r w:rsidR="00F9794F" w:rsidRPr="00C3211B">
        <w:rPr>
          <w:rFonts w:ascii="Times New Roman" w:hAnsi="Times New Roman" w:cs="Times New Roman"/>
          <w:sz w:val="24"/>
          <w:szCs w:val="24"/>
        </w:rPr>
        <w:t>11-12 Ocak 2019</w:t>
      </w:r>
      <w:r w:rsidRPr="00C3211B">
        <w:rPr>
          <w:rFonts w:ascii="Times New Roman" w:hAnsi="Times New Roman" w:cs="Times New Roman"/>
          <w:sz w:val="24"/>
          <w:szCs w:val="24"/>
        </w:rPr>
        <w:t xml:space="preserve"> tarihleri arasında yapılacak olan </w:t>
      </w:r>
      <w:r w:rsidR="00E37194" w:rsidRPr="00C3211B">
        <w:rPr>
          <w:rFonts w:ascii="Times New Roman" w:hAnsi="Times New Roman" w:cs="Times New Roman"/>
          <w:sz w:val="24"/>
          <w:szCs w:val="24"/>
        </w:rPr>
        <w:t>“</w:t>
      </w:r>
      <w:r w:rsidR="00F9794F" w:rsidRPr="00C3211B">
        <w:rPr>
          <w:rFonts w:ascii="Times New Roman" w:hAnsi="Times New Roman" w:cs="Times New Roman"/>
          <w:sz w:val="24"/>
          <w:szCs w:val="24"/>
        </w:rPr>
        <w:t>Uluslararası Konferans: Yerelde Sosyal Politikalar, Türkiye ve AB Ülkelerinden Deneyimler</w:t>
      </w:r>
      <w:r w:rsidR="00E37194" w:rsidRPr="00C3211B">
        <w:rPr>
          <w:rFonts w:ascii="Times New Roman" w:hAnsi="Times New Roman" w:cs="Times New Roman"/>
          <w:sz w:val="24"/>
          <w:szCs w:val="24"/>
        </w:rPr>
        <w:t>”</w:t>
      </w:r>
      <w:r w:rsidR="00F9794F" w:rsidRPr="00C3211B">
        <w:rPr>
          <w:rFonts w:ascii="Times New Roman" w:hAnsi="Times New Roman" w:cs="Times New Roman"/>
          <w:sz w:val="24"/>
          <w:szCs w:val="24"/>
        </w:rPr>
        <w:t xml:space="preserve"> başlıklı konferansta</w:t>
      </w:r>
      <w:r w:rsidRPr="00C3211B">
        <w:rPr>
          <w:rFonts w:ascii="Times New Roman" w:hAnsi="Times New Roman" w:cs="Times New Roman"/>
          <w:sz w:val="24"/>
          <w:szCs w:val="24"/>
        </w:rPr>
        <w:t xml:space="preserve"> ihtiyaç duyulan yabancı dilde eşzamanlı (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simultane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>) çeviri hizmeti alımıdır.</w:t>
      </w:r>
      <w:r w:rsidR="00A606CC" w:rsidRPr="00C32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6CC" w:rsidRPr="00C3211B">
        <w:rPr>
          <w:rFonts w:ascii="Times New Roman" w:hAnsi="Times New Roman" w:cs="Times New Roman"/>
          <w:sz w:val="24"/>
          <w:szCs w:val="24"/>
        </w:rPr>
        <w:t>Simültane çeviri hizmeti için teknik donanıml</w:t>
      </w:r>
      <w:r w:rsidR="007405B1">
        <w:rPr>
          <w:rFonts w:ascii="Times New Roman" w:hAnsi="Times New Roman" w:cs="Times New Roman"/>
          <w:sz w:val="24"/>
          <w:szCs w:val="24"/>
        </w:rPr>
        <w:t xml:space="preserve">ar ve </w:t>
      </w:r>
      <w:proofErr w:type="gramStart"/>
      <w:r w:rsidR="007405B1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="007405B1">
        <w:rPr>
          <w:rFonts w:ascii="Times New Roman" w:hAnsi="Times New Roman" w:cs="Times New Roman"/>
          <w:sz w:val="24"/>
          <w:szCs w:val="24"/>
        </w:rPr>
        <w:t xml:space="preserve"> kurulması ve </w:t>
      </w:r>
      <w:r w:rsidR="00A606CC" w:rsidRPr="00C3211B">
        <w:rPr>
          <w:rFonts w:ascii="Times New Roman" w:hAnsi="Times New Roman" w:cs="Times New Roman"/>
          <w:sz w:val="24"/>
          <w:szCs w:val="24"/>
        </w:rPr>
        <w:t>te</w:t>
      </w:r>
      <w:r w:rsidR="00014409" w:rsidRPr="00C3211B">
        <w:rPr>
          <w:rFonts w:ascii="Times New Roman" w:hAnsi="Times New Roman" w:cs="Times New Roman"/>
          <w:sz w:val="24"/>
          <w:szCs w:val="24"/>
        </w:rPr>
        <w:t>minini, profesyonel ve teknik personel sağlanmasını içerir.</w:t>
      </w:r>
    </w:p>
    <w:p w:rsidR="00014409" w:rsidRPr="00C3211B" w:rsidRDefault="00014409" w:rsidP="00C3211B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4409" w:rsidRPr="00C3211B" w:rsidRDefault="00E75B73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>Türkçeden İngilizceye ve İngilizceden Türkçeye çeviri yapılacaktır.</w:t>
      </w:r>
    </w:p>
    <w:p w:rsidR="00014409" w:rsidRPr="00C3211B" w:rsidRDefault="00014409" w:rsidP="00C3211B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0513" w:rsidRPr="00C3211B" w:rsidRDefault="00A606C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Yüklenici, </w:t>
      </w:r>
      <w:r w:rsidR="00186C85" w:rsidRPr="00C3211B">
        <w:rPr>
          <w:rFonts w:ascii="Times New Roman" w:hAnsi="Times New Roman" w:cs="Times New Roman"/>
          <w:sz w:val="24"/>
          <w:szCs w:val="24"/>
        </w:rPr>
        <w:t>2</w:t>
      </w:r>
      <w:r w:rsidR="00153601"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="00390EB0" w:rsidRPr="00C3211B">
        <w:rPr>
          <w:rFonts w:ascii="Times New Roman" w:hAnsi="Times New Roman" w:cs="Times New Roman"/>
          <w:sz w:val="24"/>
          <w:szCs w:val="24"/>
        </w:rPr>
        <w:t xml:space="preserve">(iki) </w:t>
      </w:r>
      <w:r w:rsidR="00153601" w:rsidRPr="00C3211B">
        <w:rPr>
          <w:rFonts w:ascii="Times New Roman" w:hAnsi="Times New Roman" w:cs="Times New Roman"/>
          <w:sz w:val="24"/>
          <w:szCs w:val="24"/>
        </w:rPr>
        <w:t>profesyonel tercüman ve</w:t>
      </w:r>
      <w:r w:rsidR="00D54468" w:rsidRPr="00C3211B">
        <w:rPr>
          <w:rFonts w:ascii="Times New Roman" w:hAnsi="Times New Roman" w:cs="Times New Roman"/>
          <w:sz w:val="24"/>
          <w:szCs w:val="24"/>
        </w:rPr>
        <w:t xml:space="preserve"> 2</w:t>
      </w:r>
      <w:r w:rsidR="00153601"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="00390EB0" w:rsidRPr="00C3211B">
        <w:rPr>
          <w:rFonts w:ascii="Times New Roman" w:hAnsi="Times New Roman" w:cs="Times New Roman"/>
          <w:sz w:val="24"/>
          <w:szCs w:val="24"/>
        </w:rPr>
        <w:t xml:space="preserve">(iki) </w:t>
      </w:r>
      <w:r w:rsidR="00E75B73" w:rsidRPr="00C3211B">
        <w:rPr>
          <w:rFonts w:ascii="Times New Roman" w:hAnsi="Times New Roman" w:cs="Times New Roman"/>
          <w:sz w:val="24"/>
          <w:szCs w:val="24"/>
        </w:rPr>
        <w:t xml:space="preserve"> teknik personel</w:t>
      </w:r>
      <w:r w:rsidRPr="00C3211B">
        <w:rPr>
          <w:rFonts w:ascii="Times New Roman" w:hAnsi="Times New Roman" w:cs="Times New Roman"/>
          <w:sz w:val="24"/>
          <w:szCs w:val="24"/>
        </w:rPr>
        <w:t>i</w:t>
      </w:r>
      <w:r w:rsidR="00E75B73" w:rsidRPr="00C3211B">
        <w:rPr>
          <w:rFonts w:ascii="Times New Roman" w:hAnsi="Times New Roman" w:cs="Times New Roman"/>
          <w:sz w:val="24"/>
          <w:szCs w:val="24"/>
        </w:rPr>
        <w:t xml:space="preserve"> etkinlik programı boyunca </w:t>
      </w:r>
      <w:r w:rsidRPr="00C3211B">
        <w:rPr>
          <w:rFonts w:ascii="Times New Roman" w:hAnsi="Times New Roman" w:cs="Times New Roman"/>
          <w:sz w:val="24"/>
          <w:szCs w:val="24"/>
        </w:rPr>
        <w:t>temin edecektir.</w:t>
      </w:r>
      <w:r w:rsidR="00390EB0"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Pr="00C3211B">
        <w:rPr>
          <w:rFonts w:ascii="Times New Roman" w:hAnsi="Times New Roman" w:cs="Times New Roman"/>
          <w:sz w:val="24"/>
          <w:szCs w:val="24"/>
        </w:rPr>
        <w:t xml:space="preserve">Tercümanlar </w:t>
      </w:r>
      <w:r w:rsidR="00D16523" w:rsidRPr="00C3211B">
        <w:rPr>
          <w:rFonts w:ascii="Times New Roman" w:hAnsi="Times New Roman" w:cs="Times New Roman"/>
          <w:sz w:val="24"/>
          <w:szCs w:val="24"/>
        </w:rPr>
        <w:t xml:space="preserve">üniversitelerin </w:t>
      </w:r>
      <w:r w:rsidR="005C78D2" w:rsidRPr="00C3211B">
        <w:rPr>
          <w:rFonts w:ascii="Times New Roman" w:hAnsi="Times New Roman" w:cs="Times New Roman"/>
          <w:sz w:val="24"/>
          <w:szCs w:val="24"/>
        </w:rPr>
        <w:t>mütercim tercümanlık bölümünden</w:t>
      </w:r>
      <w:r w:rsidR="00153601" w:rsidRPr="00C3211B">
        <w:rPr>
          <w:rFonts w:ascii="Times New Roman" w:hAnsi="Times New Roman" w:cs="Times New Roman"/>
          <w:sz w:val="24"/>
          <w:szCs w:val="24"/>
        </w:rPr>
        <w:t xml:space="preserve"> mezun ve uluslararası</w:t>
      </w:r>
      <w:r w:rsidR="005C78D2"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="00153601" w:rsidRPr="00C3211B">
        <w:rPr>
          <w:rFonts w:ascii="Times New Roman" w:hAnsi="Times New Roman" w:cs="Times New Roman"/>
          <w:sz w:val="24"/>
          <w:szCs w:val="24"/>
        </w:rPr>
        <w:t>konferanslarda</w:t>
      </w:r>
      <w:r w:rsidR="005C78D2"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01" w:rsidRPr="00C3211B">
        <w:rPr>
          <w:rFonts w:ascii="Times New Roman" w:hAnsi="Times New Roman" w:cs="Times New Roman"/>
          <w:sz w:val="24"/>
          <w:szCs w:val="24"/>
        </w:rPr>
        <w:t>simultane</w:t>
      </w:r>
      <w:proofErr w:type="spellEnd"/>
      <w:r w:rsidR="00153601" w:rsidRPr="00C3211B">
        <w:rPr>
          <w:rFonts w:ascii="Times New Roman" w:hAnsi="Times New Roman" w:cs="Times New Roman"/>
          <w:sz w:val="24"/>
          <w:szCs w:val="24"/>
        </w:rPr>
        <w:t xml:space="preserve"> çeviri hizmetlerinde tercümanlık yapmış </w:t>
      </w:r>
      <w:r w:rsidR="00390EB0" w:rsidRPr="00C3211B">
        <w:rPr>
          <w:rFonts w:ascii="Times New Roman" w:hAnsi="Times New Roman" w:cs="Times New Roman"/>
          <w:sz w:val="24"/>
          <w:szCs w:val="24"/>
        </w:rPr>
        <w:t>olmalıdır. T</w:t>
      </w:r>
      <w:r w:rsidR="00444340" w:rsidRPr="00C3211B">
        <w:rPr>
          <w:rFonts w:ascii="Times New Roman" w:hAnsi="Times New Roman" w:cs="Times New Roman"/>
          <w:sz w:val="24"/>
          <w:szCs w:val="24"/>
        </w:rPr>
        <w:t>ercümanların</w:t>
      </w:r>
      <w:r w:rsidR="0008758B"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="00F9794F" w:rsidRPr="00C3211B">
        <w:rPr>
          <w:rFonts w:ascii="Times New Roman" w:hAnsi="Times New Roman" w:cs="Times New Roman"/>
          <w:sz w:val="24"/>
          <w:szCs w:val="24"/>
        </w:rPr>
        <w:t xml:space="preserve">sosyal bilimler </w:t>
      </w:r>
      <w:r w:rsidR="0008758B" w:rsidRPr="00C3211B">
        <w:rPr>
          <w:rFonts w:ascii="Times New Roman" w:hAnsi="Times New Roman" w:cs="Times New Roman"/>
          <w:sz w:val="24"/>
          <w:szCs w:val="24"/>
        </w:rPr>
        <w:t xml:space="preserve">terimlerine </w:t>
      </w:r>
      <w:proofErr w:type="gramStart"/>
      <w:r w:rsidR="0008758B" w:rsidRPr="00C3211B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08758B" w:rsidRPr="00C3211B">
        <w:rPr>
          <w:rFonts w:ascii="Times New Roman" w:hAnsi="Times New Roman" w:cs="Times New Roman"/>
          <w:sz w:val="24"/>
          <w:szCs w:val="24"/>
        </w:rPr>
        <w:t xml:space="preserve"> olması gerekmektedir.</w:t>
      </w:r>
      <w:r w:rsidR="00153601" w:rsidRPr="00C3211B">
        <w:rPr>
          <w:rFonts w:ascii="Times New Roman" w:hAnsi="Times New Roman" w:cs="Times New Roman"/>
          <w:sz w:val="24"/>
          <w:szCs w:val="24"/>
        </w:rPr>
        <w:t xml:space="preserve"> Yüklenici tercümanların m</w:t>
      </w:r>
      <w:r w:rsidR="00F9794F" w:rsidRPr="00C3211B">
        <w:rPr>
          <w:rFonts w:ascii="Times New Roman" w:hAnsi="Times New Roman" w:cs="Times New Roman"/>
          <w:sz w:val="24"/>
          <w:szCs w:val="24"/>
        </w:rPr>
        <w:t xml:space="preserve">ezuniyet ve deneyim belgeleri </w:t>
      </w:r>
      <w:r w:rsidR="00153601" w:rsidRPr="00C3211B">
        <w:rPr>
          <w:rFonts w:ascii="Times New Roman" w:hAnsi="Times New Roman" w:cs="Times New Roman"/>
          <w:sz w:val="24"/>
          <w:szCs w:val="24"/>
        </w:rPr>
        <w:t>idareye ibraz edilecektir.</w:t>
      </w:r>
    </w:p>
    <w:p w:rsidR="00014409" w:rsidRPr="00C3211B" w:rsidRDefault="00014409" w:rsidP="00C3211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74" w:rsidRDefault="003613E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 xml:space="preserve">Etkinliğin 11 Ocak 2019 tam gün 12 Ocak 2019 yarım gün gerçekleşeceği </w:t>
      </w:r>
      <w:r w:rsidR="0076007F" w:rsidRPr="00D07B74">
        <w:rPr>
          <w:rFonts w:ascii="Times New Roman" w:hAnsi="Times New Roman" w:cs="Times New Roman"/>
          <w:sz w:val="24"/>
          <w:szCs w:val="24"/>
        </w:rPr>
        <w:t>Caddebostan Kültür Merkezi</w:t>
      </w:r>
      <w:r w:rsidR="005C78D2" w:rsidRPr="00D07B74">
        <w:rPr>
          <w:rFonts w:ascii="Times New Roman" w:hAnsi="Times New Roman" w:cs="Times New Roman"/>
          <w:sz w:val="24"/>
          <w:szCs w:val="24"/>
        </w:rPr>
        <w:t>’nde ses sistemi, kabin</w:t>
      </w:r>
      <w:r w:rsidR="00C85FDA" w:rsidRPr="00D07B74">
        <w:rPr>
          <w:rFonts w:ascii="Times New Roman" w:hAnsi="Times New Roman" w:cs="Times New Roman"/>
          <w:sz w:val="24"/>
          <w:szCs w:val="24"/>
        </w:rPr>
        <w:t>, mikrofon</w:t>
      </w:r>
      <w:r w:rsidR="005C78D2" w:rsidRPr="00D07B74"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0D32E5" w:rsidRPr="00D07B74">
        <w:rPr>
          <w:rFonts w:ascii="Times New Roman" w:hAnsi="Times New Roman" w:cs="Times New Roman"/>
          <w:sz w:val="24"/>
          <w:szCs w:val="24"/>
        </w:rPr>
        <w:t>Gerek duyulan hizmet ve donanımlar;</w:t>
      </w:r>
    </w:p>
    <w:p w:rsidR="00D07B74" w:rsidRPr="00D07B74" w:rsidRDefault="00D07B74" w:rsidP="00D07B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6007F" w:rsidRPr="00D07B74" w:rsidRDefault="0076007F" w:rsidP="00D07B7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B74">
        <w:rPr>
          <w:rFonts w:ascii="Times New Roman" w:hAnsi="Times New Roman" w:cs="Times New Roman"/>
          <w:sz w:val="24"/>
          <w:szCs w:val="24"/>
        </w:rPr>
        <w:t>Simultane</w:t>
      </w:r>
      <w:proofErr w:type="spellEnd"/>
      <w:r w:rsidR="000D32E5" w:rsidRPr="00D07B74">
        <w:rPr>
          <w:rFonts w:ascii="Times New Roman" w:hAnsi="Times New Roman" w:cs="Times New Roman"/>
          <w:sz w:val="24"/>
          <w:szCs w:val="24"/>
        </w:rPr>
        <w:t xml:space="preserve"> Sistem (dijital) :</w:t>
      </w:r>
      <w:r w:rsidRPr="00D07B74">
        <w:rPr>
          <w:rFonts w:ascii="Times New Roman" w:hAnsi="Times New Roman" w:cs="Times New Roman"/>
          <w:sz w:val="24"/>
          <w:szCs w:val="24"/>
        </w:rPr>
        <w:t xml:space="preserve"> </w:t>
      </w:r>
      <w:r w:rsidRPr="00D07B74">
        <w:rPr>
          <w:rFonts w:ascii="Times New Roman" w:eastAsia="Times New Roman" w:hAnsi="Times New Roman" w:cs="Times New Roman"/>
          <w:sz w:val="24"/>
          <w:szCs w:val="24"/>
          <w:lang w:eastAsia="tr-TR"/>
        </w:rPr>
        <w:t>Tercüman Ünitesi, Tercüman Kulaklığı, Alıcı Üniteleri, Verici Üniteleri</w:t>
      </w:r>
      <w:r w:rsidR="005C78D2" w:rsidRPr="00D07B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C78D2" w:rsidRPr="00D07B74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="005C78D2" w:rsidRPr="00D07B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olacaktır.</w:t>
      </w:r>
    </w:p>
    <w:p w:rsidR="0076007F" w:rsidRPr="00C3211B" w:rsidRDefault="0076007F" w:rsidP="00C3211B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>Simultane</w:t>
      </w:r>
      <w:proofErr w:type="spellEnd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Kulaklık: </w:t>
      </w:r>
      <w:r w:rsidR="00DB0DE2">
        <w:rPr>
          <w:rFonts w:ascii="Times New Roman" w:eastAsia="Times New Roman" w:hAnsi="Times New Roman" w:cs="Times New Roman"/>
          <w:sz w:val="24"/>
          <w:szCs w:val="24"/>
          <w:lang w:eastAsia="tr-TR"/>
        </w:rPr>
        <w:t>500</w:t>
      </w:r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</w:t>
      </w:r>
    </w:p>
    <w:p w:rsidR="00153601" w:rsidRPr="00C3211B" w:rsidRDefault="00153601" w:rsidP="00C3211B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Hostes </w:t>
      </w:r>
      <w:r w:rsidR="00D54468" w:rsidRPr="00C3211B">
        <w:rPr>
          <w:rFonts w:ascii="Times New Roman" w:hAnsi="Times New Roman" w:cs="Times New Roman"/>
          <w:sz w:val="24"/>
          <w:szCs w:val="24"/>
        </w:rPr>
        <w:t xml:space="preserve">3 </w:t>
      </w:r>
      <w:r w:rsidR="00390EB0" w:rsidRPr="00C3211B">
        <w:rPr>
          <w:rFonts w:ascii="Times New Roman" w:hAnsi="Times New Roman" w:cs="Times New Roman"/>
          <w:sz w:val="24"/>
          <w:szCs w:val="24"/>
        </w:rPr>
        <w:t>kişi</w:t>
      </w:r>
      <w:r w:rsidRPr="00C3211B">
        <w:rPr>
          <w:rFonts w:ascii="Times New Roman" w:hAnsi="Times New Roman" w:cs="Times New Roman"/>
          <w:sz w:val="24"/>
          <w:szCs w:val="24"/>
        </w:rPr>
        <w:t xml:space="preserve"> - Kulaklık Dağıtımı için</w:t>
      </w:r>
    </w:p>
    <w:p w:rsidR="00D54468" w:rsidRPr="00C3211B" w:rsidRDefault="00390EB0" w:rsidP="00C3211B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Tercüman 2 kişi</w:t>
      </w:r>
      <w:r w:rsidR="00D54468" w:rsidRPr="00C3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68" w:rsidRPr="00C3211B" w:rsidRDefault="00390EB0" w:rsidP="00C3211B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r w:rsidR="00D54468" w:rsidRPr="00C3211B">
        <w:rPr>
          <w:rFonts w:ascii="Times New Roman" w:hAnsi="Times New Roman" w:cs="Times New Roman"/>
          <w:sz w:val="24"/>
          <w:szCs w:val="24"/>
        </w:rPr>
        <w:t xml:space="preserve">Teknik Personel 2 </w:t>
      </w:r>
      <w:r w:rsidRPr="00C3211B">
        <w:rPr>
          <w:rFonts w:ascii="Times New Roman" w:hAnsi="Times New Roman" w:cs="Times New Roman"/>
          <w:sz w:val="24"/>
          <w:szCs w:val="24"/>
        </w:rPr>
        <w:t xml:space="preserve">kişi </w:t>
      </w:r>
    </w:p>
    <w:p w:rsidR="00E37194" w:rsidRPr="00C3211B" w:rsidRDefault="00E37194" w:rsidP="00C3211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94" w:rsidRPr="00C3211B" w:rsidRDefault="003613E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>Etkinliğin 12 Ocak 2019 09.30-12.00 saatleri arasında kapalı oturum şeklinde gerçekleşeceği İDEA Kadıköy’de gerek duyulan hizmet ve donanımlar;</w:t>
      </w:r>
    </w:p>
    <w:p w:rsidR="003613EC" w:rsidRPr="00C3211B" w:rsidRDefault="003613EC" w:rsidP="00C3211B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3EC" w:rsidRPr="00C3211B" w:rsidRDefault="003613EC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Ses sistemi, kabin ve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mikrafon</w:t>
      </w:r>
      <w:proofErr w:type="spellEnd"/>
    </w:p>
    <w:p w:rsidR="00E37194" w:rsidRPr="00C3211B" w:rsidRDefault="00E37194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11B">
        <w:rPr>
          <w:rFonts w:ascii="Times New Roman" w:hAnsi="Times New Roman" w:cs="Times New Roman"/>
          <w:sz w:val="24"/>
          <w:szCs w:val="24"/>
        </w:rPr>
        <w:t>Simultane</w:t>
      </w:r>
      <w:proofErr w:type="spellEnd"/>
      <w:r w:rsidR="003613EC" w:rsidRPr="00C3211B">
        <w:rPr>
          <w:rFonts w:ascii="Times New Roman" w:hAnsi="Times New Roman" w:cs="Times New Roman"/>
          <w:sz w:val="24"/>
          <w:szCs w:val="24"/>
        </w:rPr>
        <w:t xml:space="preserve"> Sistem (dijital)</w:t>
      </w:r>
      <w:r w:rsidRPr="00C3211B">
        <w:rPr>
          <w:rFonts w:ascii="Times New Roman" w:hAnsi="Times New Roman" w:cs="Times New Roman"/>
          <w:sz w:val="24"/>
          <w:szCs w:val="24"/>
        </w:rPr>
        <w:t xml:space="preserve">: </w:t>
      </w:r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Tercüman Ünitesi, Tercüman Kulaklığı, Alıcı Üniteleri, Verici Üniteleri </w:t>
      </w:r>
      <w:proofErr w:type="gramStart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olacaktır.</w:t>
      </w:r>
    </w:p>
    <w:p w:rsidR="00E37194" w:rsidRPr="00C3211B" w:rsidRDefault="00E37194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>Simultane</w:t>
      </w:r>
      <w:proofErr w:type="spellEnd"/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Kulaklık: </w:t>
      </w:r>
      <w:r w:rsidR="003613EC"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</w:t>
      </w:r>
      <w:r w:rsidRPr="00C3211B">
        <w:rPr>
          <w:rFonts w:ascii="Times New Roman" w:eastAsia="Times New Roman" w:hAnsi="Times New Roman" w:cs="Times New Roman"/>
          <w:sz w:val="24"/>
          <w:szCs w:val="24"/>
          <w:lang w:eastAsia="tr-TR"/>
        </w:rPr>
        <w:t>adet</w:t>
      </w:r>
    </w:p>
    <w:p w:rsidR="00E37194" w:rsidRPr="00C3211B" w:rsidRDefault="00E37194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Hostes </w:t>
      </w:r>
      <w:r w:rsidR="003613EC" w:rsidRPr="00C3211B">
        <w:rPr>
          <w:rFonts w:ascii="Times New Roman" w:hAnsi="Times New Roman" w:cs="Times New Roman"/>
          <w:sz w:val="24"/>
          <w:szCs w:val="24"/>
        </w:rPr>
        <w:t>1</w:t>
      </w:r>
      <w:r w:rsidRPr="00C3211B">
        <w:rPr>
          <w:rFonts w:ascii="Times New Roman" w:hAnsi="Times New Roman" w:cs="Times New Roman"/>
          <w:sz w:val="24"/>
          <w:szCs w:val="24"/>
        </w:rPr>
        <w:t xml:space="preserve"> kişi - Kulaklık Dağıtımı için</w:t>
      </w:r>
    </w:p>
    <w:p w:rsidR="00E37194" w:rsidRPr="00C3211B" w:rsidRDefault="00E37194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Tercüman 2 kişi </w:t>
      </w:r>
    </w:p>
    <w:p w:rsidR="00E37194" w:rsidRPr="00C3211B" w:rsidRDefault="00E37194" w:rsidP="00C3211B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Teknik Personel 2 kişi </w:t>
      </w:r>
    </w:p>
    <w:p w:rsidR="00D07B74" w:rsidRDefault="00DB0DE2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>10 Ocak 2019 – 13 Ocak 2019 tarihlerinde iki gün boyunca Kadıköy ve İstanbul gezisinde yabancı davetlilere eşlik edecek ardıl tercüme hizmeti verilecektir.</w:t>
      </w:r>
    </w:p>
    <w:p w:rsidR="00D07B74" w:rsidRDefault="00D07B74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 xml:space="preserve">11 ve 12 Ocak 2019 tarihlerindeki </w:t>
      </w:r>
      <w:r w:rsidR="00DB0DE2" w:rsidRPr="00D07B74">
        <w:rPr>
          <w:rFonts w:ascii="Times New Roman" w:hAnsi="Times New Roman" w:cs="Times New Roman"/>
          <w:sz w:val="24"/>
          <w:szCs w:val="24"/>
        </w:rPr>
        <w:t>konferans</w:t>
      </w:r>
      <w:r w:rsidRPr="00D07B74">
        <w:rPr>
          <w:rFonts w:ascii="Times New Roman" w:hAnsi="Times New Roman" w:cs="Times New Roman"/>
          <w:sz w:val="24"/>
          <w:szCs w:val="24"/>
        </w:rPr>
        <w:t>ın iki dildeki tüm konuşmalarının ve tercümelerinin ses kayıtları alınacak ve idareye teslim edilecektir.</w:t>
      </w:r>
    </w:p>
    <w:p w:rsidR="00D07B74" w:rsidRDefault="00954A2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 xml:space="preserve">Yüklenici, </w:t>
      </w:r>
      <w:r w:rsidR="00C1658B" w:rsidRPr="00D07B74">
        <w:rPr>
          <w:rFonts w:ascii="Times New Roman" w:hAnsi="Times New Roman" w:cs="Times New Roman"/>
          <w:sz w:val="24"/>
          <w:szCs w:val="24"/>
        </w:rPr>
        <w:t xml:space="preserve">etkinlik oturumları başlamadan önce sistemi </w:t>
      </w:r>
      <w:r w:rsidRPr="00D07B74">
        <w:rPr>
          <w:rFonts w:ascii="Times New Roman" w:hAnsi="Times New Roman" w:cs="Times New Roman"/>
          <w:sz w:val="24"/>
          <w:szCs w:val="24"/>
        </w:rPr>
        <w:t xml:space="preserve">kurup deneme yapacak ve hazır hale getirecektir. </w:t>
      </w:r>
      <w:r w:rsidR="00BC6DF3" w:rsidRPr="00D07B74">
        <w:rPr>
          <w:rFonts w:ascii="Times New Roman" w:hAnsi="Times New Roman" w:cs="Times New Roman"/>
          <w:sz w:val="24"/>
          <w:szCs w:val="24"/>
        </w:rPr>
        <w:t>Yüklenici, e</w:t>
      </w:r>
      <w:r w:rsidRPr="00D07B74">
        <w:rPr>
          <w:rFonts w:ascii="Times New Roman" w:hAnsi="Times New Roman" w:cs="Times New Roman"/>
          <w:sz w:val="24"/>
          <w:szCs w:val="24"/>
        </w:rPr>
        <w:t>tkinlik boyunca tüm donanımlar, aksesuar ve parçalarda meydana gelecek bozulmalardan ve aksaklı</w:t>
      </w:r>
      <w:r w:rsidR="00BC6DF3" w:rsidRPr="00D07B74">
        <w:rPr>
          <w:rFonts w:ascii="Times New Roman" w:hAnsi="Times New Roman" w:cs="Times New Roman"/>
          <w:sz w:val="24"/>
          <w:szCs w:val="24"/>
        </w:rPr>
        <w:t xml:space="preserve">klardan yüklenici firma sorumlu olup </w:t>
      </w:r>
      <w:r w:rsidRPr="00D07B74">
        <w:rPr>
          <w:rFonts w:ascii="Times New Roman" w:hAnsi="Times New Roman" w:cs="Times New Roman"/>
          <w:sz w:val="24"/>
          <w:szCs w:val="24"/>
        </w:rPr>
        <w:t>iş akışına engel olmayacak şekilde aksak</w:t>
      </w:r>
      <w:r w:rsidR="0044679E" w:rsidRPr="00D07B74">
        <w:rPr>
          <w:rFonts w:ascii="Times New Roman" w:hAnsi="Times New Roman" w:cs="Times New Roman"/>
          <w:sz w:val="24"/>
          <w:szCs w:val="24"/>
        </w:rPr>
        <w:t>lıkları</w:t>
      </w:r>
      <w:r w:rsidR="00BC6DF3" w:rsidRPr="00D07B74">
        <w:rPr>
          <w:rFonts w:ascii="Times New Roman" w:hAnsi="Times New Roman" w:cs="Times New Roman"/>
          <w:sz w:val="24"/>
          <w:szCs w:val="24"/>
        </w:rPr>
        <w:t xml:space="preserve"> derhal giderecektir. </w:t>
      </w:r>
      <w:r w:rsidRPr="00D07B74">
        <w:rPr>
          <w:rFonts w:ascii="Times New Roman" w:hAnsi="Times New Roman" w:cs="Times New Roman"/>
          <w:sz w:val="24"/>
          <w:szCs w:val="24"/>
        </w:rPr>
        <w:t>Kulaklıkların dağıtımı yükle</w:t>
      </w:r>
      <w:r w:rsidR="0060563E" w:rsidRPr="00D07B74">
        <w:rPr>
          <w:rFonts w:ascii="Times New Roman" w:hAnsi="Times New Roman" w:cs="Times New Roman"/>
          <w:sz w:val="24"/>
          <w:szCs w:val="24"/>
        </w:rPr>
        <w:t>nici hostesleri aracılığıyla yapılacağından kaybolan veya kullanılamaz duruma gelen kulaklıklardan idarenin hiçbir sorumluluğu bulunmayacaktır.</w:t>
      </w:r>
    </w:p>
    <w:p w:rsidR="00D07B74" w:rsidRDefault="00D54468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lastRenderedPageBreak/>
        <w:t xml:space="preserve">İşin yapılmasında ve tesliminde bütün sigorta, vergi, harç, nakliye ulaşım ve diğer bütün yasal </w:t>
      </w:r>
      <w:r w:rsidR="00C1658B" w:rsidRPr="00D07B74">
        <w:rPr>
          <w:rFonts w:ascii="Times New Roman" w:hAnsi="Times New Roman" w:cs="Times New Roman"/>
          <w:sz w:val="24"/>
          <w:szCs w:val="24"/>
        </w:rPr>
        <w:t>giderler ve</w:t>
      </w:r>
      <w:r w:rsidRPr="00D07B74">
        <w:rPr>
          <w:rFonts w:ascii="Times New Roman" w:hAnsi="Times New Roman" w:cs="Times New Roman"/>
          <w:sz w:val="24"/>
          <w:szCs w:val="24"/>
        </w:rPr>
        <w:t xml:space="preserve"> çalıştırılacak personele ait İş Kanunu ve SGK ile ilgili bütün yükümlülükler yükleniciye aittir. </w:t>
      </w:r>
      <w:r w:rsidR="00954A2C" w:rsidRPr="00D07B74">
        <w:rPr>
          <w:rFonts w:ascii="Times New Roman" w:hAnsi="Times New Roman" w:cs="Times New Roman"/>
          <w:sz w:val="24"/>
          <w:szCs w:val="24"/>
        </w:rPr>
        <w:t>İşin süresi boyunca çalıştırılacak personelin ulaşım, konaklama ve iaşe giderleri yükleniciye aittir.</w:t>
      </w:r>
    </w:p>
    <w:p w:rsidR="00D07B74" w:rsidRDefault="00AB07F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>Yüklenici,</w:t>
      </w:r>
      <w:r w:rsidR="003C66C6" w:rsidRPr="00D07B74">
        <w:rPr>
          <w:rFonts w:ascii="Times New Roman" w:hAnsi="Times New Roman" w:cs="Times New Roman"/>
          <w:sz w:val="24"/>
          <w:szCs w:val="24"/>
        </w:rPr>
        <w:t xml:space="preserve"> işin başlangıç tarihinden (11.01.2019</w:t>
      </w:r>
      <w:r w:rsidR="003613EC" w:rsidRPr="00D07B74">
        <w:rPr>
          <w:rFonts w:ascii="Times New Roman" w:hAnsi="Times New Roman" w:cs="Times New Roman"/>
          <w:sz w:val="24"/>
          <w:szCs w:val="24"/>
        </w:rPr>
        <w:t>) önce çalışma alanlarının (</w:t>
      </w:r>
      <w:r w:rsidR="003613EC" w:rsidRPr="00D07B74">
        <w:rPr>
          <w:rFonts w:ascii="Times New Roman" w:hAnsi="Times New Roman" w:cs="Times New Roman"/>
          <w:b/>
          <w:sz w:val="24"/>
          <w:szCs w:val="24"/>
        </w:rPr>
        <w:t>Caddebostan Kültür Merkezi</w:t>
      </w:r>
      <w:r w:rsidRPr="00D07B74">
        <w:rPr>
          <w:rFonts w:ascii="Times New Roman" w:hAnsi="Times New Roman" w:cs="Times New Roman"/>
          <w:sz w:val="24"/>
          <w:szCs w:val="24"/>
        </w:rPr>
        <w:t>:</w:t>
      </w:r>
      <w:r w:rsidRPr="00D07B74">
        <w:rPr>
          <w:rFonts w:ascii="Times New Roman" w:hAnsi="Times New Roman" w:cs="Times New Roman"/>
          <w:bCs/>
          <w:spacing w:val="-5"/>
          <w:sz w:val="24"/>
          <w:szCs w:val="24"/>
          <w:shd w:val="clear" w:color="auto" w:fill="FFFFFF"/>
        </w:rPr>
        <w:t xml:space="preserve"> Bağdat Cad. Haldun Taner Sok. No:11 Caddebostan/Kadıköy</w:t>
      </w:r>
      <w:r w:rsidR="003613EC" w:rsidRPr="00D07B74">
        <w:rPr>
          <w:rFonts w:ascii="Times New Roman" w:hAnsi="Times New Roman" w:cs="Times New Roman"/>
          <w:bCs/>
          <w:spacing w:val="-5"/>
          <w:sz w:val="24"/>
          <w:szCs w:val="24"/>
          <w:shd w:val="clear" w:color="auto" w:fill="FFFFFF"/>
        </w:rPr>
        <w:t xml:space="preserve"> ve </w:t>
      </w:r>
      <w:r w:rsidR="003613EC" w:rsidRPr="00D07B74"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FFFFF"/>
        </w:rPr>
        <w:t>İDEA Kadıköy</w:t>
      </w:r>
      <w:r w:rsidR="003613EC" w:rsidRPr="00D07B74">
        <w:rPr>
          <w:rFonts w:ascii="Times New Roman" w:hAnsi="Times New Roman" w:cs="Times New Roman"/>
          <w:bCs/>
          <w:spacing w:val="-5"/>
          <w:sz w:val="24"/>
          <w:szCs w:val="24"/>
          <w:shd w:val="clear" w:color="auto" w:fill="FFFFFF"/>
        </w:rPr>
        <w:t xml:space="preserve">: Küçük Moda Burnu Sokak, No:4 </w:t>
      </w:r>
      <w:proofErr w:type="spellStart"/>
      <w:r w:rsidR="003613EC" w:rsidRPr="00D07B74">
        <w:rPr>
          <w:rFonts w:ascii="Times New Roman" w:hAnsi="Times New Roman" w:cs="Times New Roman"/>
          <w:bCs/>
          <w:spacing w:val="-5"/>
          <w:sz w:val="24"/>
          <w:szCs w:val="24"/>
          <w:shd w:val="clear" w:color="auto" w:fill="FFFFFF"/>
        </w:rPr>
        <w:t>Caferağa</w:t>
      </w:r>
      <w:proofErr w:type="spellEnd"/>
      <w:r w:rsidR="003613EC" w:rsidRPr="00D07B74">
        <w:rPr>
          <w:rFonts w:ascii="Times New Roman" w:hAnsi="Times New Roman" w:cs="Times New Roman"/>
          <w:bCs/>
          <w:spacing w:val="-5"/>
          <w:sz w:val="24"/>
          <w:szCs w:val="24"/>
          <w:shd w:val="clear" w:color="auto" w:fill="FFFFFF"/>
        </w:rPr>
        <w:t>/Kadıköy</w:t>
      </w:r>
      <w:r w:rsidRPr="00D07B74">
        <w:rPr>
          <w:rFonts w:ascii="Times New Roman" w:hAnsi="Times New Roman" w:cs="Times New Roman"/>
          <w:sz w:val="24"/>
          <w:szCs w:val="24"/>
        </w:rPr>
        <w:t>) keşfi</w:t>
      </w:r>
      <w:r w:rsidR="003613EC" w:rsidRPr="00D07B74">
        <w:rPr>
          <w:rFonts w:ascii="Times New Roman" w:hAnsi="Times New Roman" w:cs="Times New Roman"/>
          <w:sz w:val="24"/>
          <w:szCs w:val="24"/>
        </w:rPr>
        <w:t>ni</w:t>
      </w:r>
      <w:r w:rsidRPr="00D07B74">
        <w:rPr>
          <w:rFonts w:ascii="Times New Roman" w:hAnsi="Times New Roman" w:cs="Times New Roman"/>
          <w:sz w:val="24"/>
          <w:szCs w:val="24"/>
        </w:rPr>
        <w:t xml:space="preserve"> yapacaktır.</w:t>
      </w:r>
    </w:p>
    <w:p w:rsidR="003613EC" w:rsidRPr="00D07B74" w:rsidRDefault="00AB07FC" w:rsidP="00D07B7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>Ekte yer alan programa göre i</w:t>
      </w:r>
      <w:r w:rsidR="003C66C6" w:rsidRPr="00D07B74">
        <w:rPr>
          <w:rFonts w:ascii="Times New Roman" w:hAnsi="Times New Roman" w:cs="Times New Roman"/>
          <w:bCs/>
          <w:sz w:val="24"/>
          <w:szCs w:val="24"/>
        </w:rPr>
        <w:t>şe başlama tarihi 11.01.2019; işi bitirme tarihi 12.01.2019’du</w:t>
      </w:r>
      <w:r w:rsidRPr="00D07B74">
        <w:rPr>
          <w:rFonts w:ascii="Times New Roman" w:hAnsi="Times New Roman" w:cs="Times New Roman"/>
          <w:bCs/>
          <w:sz w:val="24"/>
          <w:szCs w:val="24"/>
        </w:rPr>
        <w:t>r.</w:t>
      </w:r>
    </w:p>
    <w:p w:rsidR="003613EC" w:rsidRPr="00C3211B" w:rsidRDefault="003613EC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EC" w:rsidRPr="00C3211B" w:rsidRDefault="003613EC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35" w:rsidRPr="00C3211B" w:rsidRDefault="00272035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Ek: </w:t>
      </w:r>
      <w:r w:rsidR="00E37194" w:rsidRPr="00C3211B">
        <w:rPr>
          <w:rFonts w:ascii="Times New Roman" w:hAnsi="Times New Roman" w:cs="Times New Roman"/>
          <w:sz w:val="24"/>
          <w:szCs w:val="24"/>
        </w:rPr>
        <w:t>“Uluslararası Konferans: Yerelde Sosyal Politikalar, Türkiye ve AB Ülkelerinden Deneyimler” Programı</w:t>
      </w:r>
    </w:p>
    <w:p w:rsidR="00272035" w:rsidRPr="00C3211B" w:rsidRDefault="00272035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35" w:rsidRPr="00C3211B" w:rsidRDefault="00272035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6"/>
        <w:gridCol w:w="4302"/>
        <w:gridCol w:w="1423"/>
      </w:tblGrid>
      <w:tr w:rsidR="00272035" w:rsidRPr="00C3211B" w:rsidTr="00272035">
        <w:trPr>
          <w:trHeight w:val="255"/>
        </w:trPr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Caddebostan Kültür Merkezi Programı</w:t>
            </w:r>
          </w:p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2035" w:rsidRPr="00C3211B" w:rsidTr="00272035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11.01</w:t>
            </w:r>
            <w:r w:rsidR="00272035"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Açılış/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Inauguration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10.00-</w:t>
            </w:r>
            <w:proofErr w:type="gramStart"/>
            <w:r w:rsidR="003C66C6"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272035" w:rsidRPr="00C3211B" w:rsidTr="00272035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Birinci Oturum/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First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Session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10.30-</w:t>
            </w:r>
            <w:proofErr w:type="gramStart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12:30</w:t>
            </w:r>
            <w:proofErr w:type="gramEnd"/>
            <w:r w:rsidR="00272035"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72035" w:rsidRPr="00C3211B" w:rsidTr="00272035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Ara/Break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12.30-13.3</w:t>
            </w:r>
            <w:r w:rsidR="00272035"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272035" w:rsidRPr="00C3211B" w:rsidTr="00272035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272035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İkinci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Oturum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/ Second Session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13.30-15.0</w:t>
            </w:r>
            <w:r w:rsidR="00272035"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</w:p>
        </w:tc>
      </w:tr>
      <w:tr w:rsidR="003C66C6" w:rsidRPr="00C3211B" w:rsidTr="00272035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</w:pPr>
            <w:proofErr w:type="spellStart"/>
            <w:r w:rsidRPr="00C3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Ara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 xml:space="preserve"> /Break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-15:30</w:t>
            </w:r>
          </w:p>
        </w:tc>
      </w:tr>
      <w:tr w:rsidR="003C66C6" w:rsidRPr="00C3211B" w:rsidTr="003C66C6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Üçüncü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Oturum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/ Third Session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15:30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-16:30</w:t>
            </w:r>
          </w:p>
        </w:tc>
      </w:tr>
      <w:tr w:rsidR="00272035" w:rsidRPr="00C3211B" w:rsidTr="003C66C6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12.01</w:t>
            </w:r>
            <w:r w:rsidR="00272035"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Birinci Oturum/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First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Session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35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13:30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-15:00</w:t>
            </w:r>
          </w:p>
        </w:tc>
      </w:tr>
      <w:tr w:rsidR="003C66C6" w:rsidRPr="00C3211B" w:rsidTr="003C66C6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Ara/Break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-15:30</w:t>
            </w:r>
          </w:p>
        </w:tc>
      </w:tr>
      <w:tr w:rsidR="003C66C6" w:rsidRPr="00C3211B" w:rsidTr="003C66C6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İkinci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Oturum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/ Second Session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C6" w:rsidRPr="00C3211B" w:rsidRDefault="003C66C6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15:30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-16:30</w:t>
            </w:r>
          </w:p>
        </w:tc>
      </w:tr>
    </w:tbl>
    <w:p w:rsidR="00D54468" w:rsidRPr="00C3211B" w:rsidRDefault="00C1658B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37194" w:rsidRPr="00C3211B" w:rsidRDefault="00D54468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6"/>
        <w:gridCol w:w="4302"/>
        <w:gridCol w:w="1423"/>
      </w:tblGrid>
      <w:tr w:rsidR="00E37194" w:rsidRPr="00C3211B" w:rsidTr="00DB0DE2">
        <w:trPr>
          <w:trHeight w:val="255"/>
        </w:trPr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İDEA </w:t>
            </w:r>
            <w:r w:rsidR="003613EC"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Kadıköy </w:t>
            </w: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Programı</w:t>
            </w:r>
          </w:p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37194" w:rsidRPr="00C3211B" w:rsidTr="00DB0DE2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12.01.2019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Kapalı Oturum/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Closed</w:t>
            </w:r>
            <w:proofErr w:type="spellEnd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Session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94" w:rsidRPr="00C3211B" w:rsidRDefault="00E37194" w:rsidP="00C3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09:30</w:t>
            </w:r>
            <w:proofErr w:type="gramEnd"/>
            <w:r w:rsidRPr="00C3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-12:00</w:t>
            </w:r>
          </w:p>
        </w:tc>
      </w:tr>
    </w:tbl>
    <w:p w:rsidR="00D54468" w:rsidRPr="00C3211B" w:rsidRDefault="00D54468" w:rsidP="00C321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730" w:rsidRPr="00C3211B" w:rsidRDefault="00C96730" w:rsidP="00C3211B">
      <w:pPr>
        <w:pStyle w:val="Balk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pacing w:val="15"/>
          <w:sz w:val="24"/>
          <w:szCs w:val="24"/>
        </w:rPr>
      </w:pPr>
    </w:p>
    <w:p w:rsidR="00C96730" w:rsidRPr="00C3211B" w:rsidRDefault="00C96730" w:rsidP="00C3211B">
      <w:pPr>
        <w:pStyle w:val="ListeParagraf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</w:p>
    <w:p w:rsidR="00C96730" w:rsidRPr="00C3211B" w:rsidRDefault="00C96730" w:rsidP="00C3211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730" w:rsidRPr="00C3211B" w:rsidSect="00B4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B1" w:rsidRDefault="007405B1" w:rsidP="00EA0FC3">
      <w:pPr>
        <w:spacing w:after="0" w:line="240" w:lineRule="auto"/>
      </w:pPr>
      <w:r>
        <w:separator/>
      </w:r>
    </w:p>
  </w:endnote>
  <w:endnote w:type="continuationSeparator" w:id="0">
    <w:p w:rsidR="007405B1" w:rsidRDefault="007405B1" w:rsidP="00EA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B1" w:rsidRDefault="007405B1" w:rsidP="00EA0FC3">
      <w:pPr>
        <w:spacing w:after="0" w:line="240" w:lineRule="auto"/>
      </w:pPr>
      <w:r>
        <w:separator/>
      </w:r>
    </w:p>
  </w:footnote>
  <w:footnote w:type="continuationSeparator" w:id="0">
    <w:p w:rsidR="007405B1" w:rsidRDefault="007405B1" w:rsidP="00EA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4B42A2"/>
    <w:multiLevelType w:val="multilevel"/>
    <w:tmpl w:val="DE7493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DE2C2F"/>
    <w:multiLevelType w:val="multilevel"/>
    <w:tmpl w:val="947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091200"/>
    <w:multiLevelType w:val="hybridMultilevel"/>
    <w:tmpl w:val="A96E4F2C"/>
    <w:lvl w:ilvl="0" w:tplc="CB586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69E"/>
    <w:multiLevelType w:val="multilevel"/>
    <w:tmpl w:val="AD82F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0FC3"/>
    <w:rsid w:val="00005314"/>
    <w:rsid w:val="00014409"/>
    <w:rsid w:val="000845E2"/>
    <w:rsid w:val="0008758B"/>
    <w:rsid w:val="000D32E5"/>
    <w:rsid w:val="000F24FA"/>
    <w:rsid w:val="00153601"/>
    <w:rsid w:val="00186C85"/>
    <w:rsid w:val="001E06C9"/>
    <w:rsid w:val="002179D0"/>
    <w:rsid w:val="00220ED7"/>
    <w:rsid w:val="00257770"/>
    <w:rsid w:val="00261622"/>
    <w:rsid w:val="00272035"/>
    <w:rsid w:val="002B432D"/>
    <w:rsid w:val="00313D35"/>
    <w:rsid w:val="0035007B"/>
    <w:rsid w:val="003613EC"/>
    <w:rsid w:val="00390EB0"/>
    <w:rsid w:val="003C66C6"/>
    <w:rsid w:val="003F189E"/>
    <w:rsid w:val="00444340"/>
    <w:rsid w:val="0044679E"/>
    <w:rsid w:val="004744AF"/>
    <w:rsid w:val="004B715F"/>
    <w:rsid w:val="00564E61"/>
    <w:rsid w:val="005C78D2"/>
    <w:rsid w:val="005E3E71"/>
    <w:rsid w:val="0060563E"/>
    <w:rsid w:val="00640190"/>
    <w:rsid w:val="0069798A"/>
    <w:rsid w:val="00736A95"/>
    <w:rsid w:val="007405B1"/>
    <w:rsid w:val="0076007F"/>
    <w:rsid w:val="007A155D"/>
    <w:rsid w:val="00823BED"/>
    <w:rsid w:val="00875BD3"/>
    <w:rsid w:val="00907D8A"/>
    <w:rsid w:val="00911BC1"/>
    <w:rsid w:val="00931B00"/>
    <w:rsid w:val="00954A2C"/>
    <w:rsid w:val="00955F7E"/>
    <w:rsid w:val="009A537E"/>
    <w:rsid w:val="009A5961"/>
    <w:rsid w:val="00A33160"/>
    <w:rsid w:val="00A606CC"/>
    <w:rsid w:val="00A944D9"/>
    <w:rsid w:val="00AB07FC"/>
    <w:rsid w:val="00AF10FD"/>
    <w:rsid w:val="00B03A09"/>
    <w:rsid w:val="00B41F01"/>
    <w:rsid w:val="00B44023"/>
    <w:rsid w:val="00B838C6"/>
    <w:rsid w:val="00BB3B58"/>
    <w:rsid w:val="00BC6DF3"/>
    <w:rsid w:val="00BF6191"/>
    <w:rsid w:val="00BF687F"/>
    <w:rsid w:val="00C1658B"/>
    <w:rsid w:val="00C3211B"/>
    <w:rsid w:val="00C625D1"/>
    <w:rsid w:val="00C62956"/>
    <w:rsid w:val="00C85FDA"/>
    <w:rsid w:val="00C96730"/>
    <w:rsid w:val="00CE6C15"/>
    <w:rsid w:val="00D07B74"/>
    <w:rsid w:val="00D16523"/>
    <w:rsid w:val="00D236F3"/>
    <w:rsid w:val="00D54468"/>
    <w:rsid w:val="00D82D95"/>
    <w:rsid w:val="00DB0DE2"/>
    <w:rsid w:val="00DF1683"/>
    <w:rsid w:val="00E20513"/>
    <w:rsid w:val="00E20857"/>
    <w:rsid w:val="00E37194"/>
    <w:rsid w:val="00E44517"/>
    <w:rsid w:val="00E75B73"/>
    <w:rsid w:val="00E83D9F"/>
    <w:rsid w:val="00EA0FC3"/>
    <w:rsid w:val="00F82AC5"/>
    <w:rsid w:val="00F9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23"/>
  </w:style>
  <w:style w:type="paragraph" w:styleId="Balk2">
    <w:name w:val="heading 2"/>
    <w:basedOn w:val="Normal"/>
    <w:link w:val="Balk2Char"/>
    <w:uiPriority w:val="9"/>
    <w:qFormat/>
    <w:rsid w:val="00C9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A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0FC3"/>
  </w:style>
  <w:style w:type="paragraph" w:styleId="Altbilgi">
    <w:name w:val="footer"/>
    <w:basedOn w:val="Normal"/>
    <w:link w:val="AltbilgiChar"/>
    <w:uiPriority w:val="99"/>
    <w:semiHidden/>
    <w:unhideWhenUsed/>
    <w:rsid w:val="00EA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0FC3"/>
  </w:style>
  <w:style w:type="paragraph" w:customStyle="1" w:styleId="Standard">
    <w:name w:val="Standard"/>
    <w:rsid w:val="00EA0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F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5B7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606CC"/>
  </w:style>
  <w:style w:type="character" w:customStyle="1" w:styleId="Balk2Char">
    <w:name w:val="Başlık 2 Char"/>
    <w:basedOn w:val="VarsaylanParagrafYazTipi"/>
    <w:link w:val="Balk2"/>
    <w:uiPriority w:val="9"/>
    <w:rsid w:val="00C9673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96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perihan.timurturkan</dc:creator>
  <cp:lastModifiedBy>mahmut.dal</cp:lastModifiedBy>
  <cp:revision>4</cp:revision>
  <cp:lastPrinted>2016-08-18T14:03:00Z</cp:lastPrinted>
  <dcterms:created xsi:type="dcterms:W3CDTF">2018-12-24T08:42:00Z</dcterms:created>
  <dcterms:modified xsi:type="dcterms:W3CDTF">2018-12-24T12:51:00Z</dcterms:modified>
</cp:coreProperties>
</file>