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13" w:rsidRPr="00F137B4" w:rsidRDefault="001A2713" w:rsidP="001A2713">
      <w:pPr>
        <w:ind w:right="-568"/>
        <w:rPr>
          <w:noProof/>
          <w:lang w:eastAsia="tr-TR"/>
        </w:rPr>
      </w:pPr>
      <w:r>
        <w:rPr>
          <w:noProof/>
          <w:lang w:eastAsia="tr-TR"/>
        </w:rPr>
        <w:drawing>
          <wp:inline distT="0" distB="0" distL="0" distR="0">
            <wp:extent cx="1390650" cy="42862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390650" cy="428625"/>
                    </a:xfrm>
                    <a:prstGeom prst="rect">
                      <a:avLst/>
                    </a:prstGeom>
                    <a:solidFill>
                      <a:srgbClr val="FFFFFF"/>
                    </a:solidFill>
                    <a:ln w="9525">
                      <a:noFill/>
                      <a:miter lim="800000"/>
                      <a:headEnd/>
                      <a:tailEnd/>
                    </a:ln>
                  </pic:spPr>
                </pic:pic>
              </a:graphicData>
            </a:graphic>
          </wp:inline>
        </w:drawing>
      </w:r>
    </w:p>
    <w:p w:rsidR="001A2713" w:rsidRPr="003B60DB" w:rsidRDefault="001A2713" w:rsidP="003B60DB">
      <w:pPr>
        <w:pStyle w:val="AralkYok"/>
        <w:jc w:val="center"/>
        <w:rPr>
          <w:b/>
        </w:rPr>
      </w:pPr>
      <w:r w:rsidRPr="003B60DB">
        <w:rPr>
          <w:b/>
        </w:rPr>
        <w:t>T.C</w:t>
      </w:r>
    </w:p>
    <w:p w:rsidR="001A2713" w:rsidRPr="003B60DB" w:rsidRDefault="001A2713" w:rsidP="003B60DB">
      <w:pPr>
        <w:pStyle w:val="AralkYok"/>
        <w:jc w:val="center"/>
        <w:rPr>
          <w:b/>
        </w:rPr>
      </w:pPr>
      <w:r w:rsidRPr="003B60DB">
        <w:rPr>
          <w:b/>
        </w:rPr>
        <w:t>KADIKÖY BELEDİYE MECLİSİ</w:t>
      </w:r>
    </w:p>
    <w:p w:rsidR="001A2713" w:rsidRPr="003B60DB" w:rsidRDefault="001A2713" w:rsidP="003B60DB">
      <w:pPr>
        <w:pStyle w:val="AralkYok"/>
        <w:jc w:val="center"/>
        <w:rPr>
          <w:b/>
        </w:rPr>
      </w:pPr>
      <w:r w:rsidRPr="003B60DB">
        <w:rPr>
          <w:b/>
        </w:rPr>
        <w:t>KARARI</w:t>
      </w:r>
    </w:p>
    <w:p w:rsidR="001A2713" w:rsidRPr="003B60DB" w:rsidRDefault="001A2713" w:rsidP="001A2713">
      <w:pPr>
        <w:pStyle w:val="AralkYok"/>
        <w:rPr>
          <w:b/>
        </w:rPr>
      </w:pPr>
    </w:p>
    <w:p w:rsidR="001A2713" w:rsidRPr="003B60DB" w:rsidRDefault="001A2713" w:rsidP="001A2713">
      <w:pPr>
        <w:pStyle w:val="AralkYok"/>
        <w:rPr>
          <w:b/>
        </w:rPr>
      </w:pPr>
      <w:r w:rsidRPr="003B60DB">
        <w:rPr>
          <w:b/>
        </w:rPr>
        <w:t>TOPLANTI DÖNEMİ</w:t>
      </w:r>
      <w:r w:rsidRPr="003B60DB">
        <w:rPr>
          <w:b/>
        </w:rPr>
        <w:tab/>
        <w:t xml:space="preserve">           </w:t>
      </w:r>
      <w:r w:rsidRPr="003B60DB">
        <w:rPr>
          <w:b/>
        </w:rPr>
        <w:tab/>
        <w:t xml:space="preserve">     </w:t>
      </w:r>
      <w:r w:rsidRPr="003B60DB">
        <w:rPr>
          <w:b/>
        </w:rPr>
        <w:tab/>
        <w:t xml:space="preserve">      : 5</w:t>
      </w:r>
    </w:p>
    <w:p w:rsidR="001A2713" w:rsidRPr="003B60DB" w:rsidRDefault="001A2713" w:rsidP="001A2713">
      <w:pPr>
        <w:pStyle w:val="AralkYok"/>
        <w:rPr>
          <w:b/>
        </w:rPr>
      </w:pPr>
      <w:r w:rsidRPr="003B60DB">
        <w:rPr>
          <w:b/>
        </w:rPr>
        <w:t>TOPLANTI GÜNÜ</w:t>
      </w:r>
      <w:r w:rsidRPr="003B60DB">
        <w:rPr>
          <w:b/>
        </w:rPr>
        <w:tab/>
      </w:r>
      <w:r w:rsidRPr="003B60DB">
        <w:rPr>
          <w:b/>
        </w:rPr>
        <w:tab/>
      </w:r>
      <w:r w:rsidRPr="003B60DB">
        <w:rPr>
          <w:b/>
        </w:rPr>
        <w:tab/>
      </w:r>
      <w:r w:rsidRPr="003B60DB">
        <w:rPr>
          <w:b/>
        </w:rPr>
        <w:tab/>
        <w:t xml:space="preserve">      : 0</w:t>
      </w:r>
      <w:r w:rsidR="00D05DD4">
        <w:rPr>
          <w:b/>
        </w:rPr>
        <w:t>8</w:t>
      </w:r>
      <w:r w:rsidRPr="003B60DB">
        <w:rPr>
          <w:b/>
        </w:rPr>
        <w:t>.0</w:t>
      </w:r>
      <w:r w:rsidR="00D05DD4">
        <w:rPr>
          <w:b/>
        </w:rPr>
        <w:t>5</w:t>
      </w:r>
      <w:r w:rsidRPr="003B60DB">
        <w:rPr>
          <w:b/>
        </w:rPr>
        <w:t>.2018 (</w:t>
      </w:r>
      <w:r w:rsidR="00D05DD4">
        <w:rPr>
          <w:b/>
        </w:rPr>
        <w:t>MAYIS</w:t>
      </w:r>
      <w:r w:rsidRPr="003B60DB">
        <w:rPr>
          <w:b/>
        </w:rPr>
        <w:t xml:space="preserve"> 2018)</w:t>
      </w:r>
    </w:p>
    <w:p w:rsidR="001A2713" w:rsidRPr="003B60DB" w:rsidRDefault="001A2713" w:rsidP="001A2713">
      <w:pPr>
        <w:pStyle w:val="AralkYok"/>
        <w:rPr>
          <w:b/>
        </w:rPr>
      </w:pPr>
      <w:r w:rsidRPr="003B60DB">
        <w:rPr>
          <w:b/>
        </w:rPr>
        <w:t>BİRLEŞİM</w:t>
      </w:r>
      <w:r w:rsidRPr="003B60DB">
        <w:rPr>
          <w:b/>
        </w:rPr>
        <w:tab/>
      </w:r>
      <w:r w:rsidRPr="003B60DB">
        <w:rPr>
          <w:b/>
        </w:rPr>
        <w:tab/>
      </w:r>
      <w:r w:rsidRPr="003B60DB">
        <w:rPr>
          <w:b/>
        </w:rPr>
        <w:tab/>
      </w:r>
      <w:r w:rsidRPr="003B60DB">
        <w:rPr>
          <w:b/>
        </w:rPr>
        <w:tab/>
      </w:r>
      <w:r w:rsidRPr="003B60DB">
        <w:rPr>
          <w:b/>
        </w:rPr>
        <w:tab/>
        <w:t xml:space="preserve">     </w:t>
      </w:r>
      <w:r w:rsidR="003B60DB">
        <w:rPr>
          <w:b/>
        </w:rPr>
        <w:t xml:space="preserve"> : </w:t>
      </w:r>
      <w:r w:rsidR="00D05DD4">
        <w:rPr>
          <w:b/>
        </w:rPr>
        <w:t>2</w:t>
      </w:r>
    </w:p>
    <w:p w:rsidR="001A2713" w:rsidRPr="003B60DB" w:rsidRDefault="001A2713" w:rsidP="001A2713">
      <w:pPr>
        <w:pStyle w:val="AralkYok"/>
        <w:rPr>
          <w:b/>
        </w:rPr>
      </w:pPr>
      <w:r w:rsidRPr="003B60DB">
        <w:rPr>
          <w:b/>
        </w:rPr>
        <w:t>OTURUM</w:t>
      </w:r>
      <w:r w:rsidRPr="003B60DB">
        <w:rPr>
          <w:b/>
        </w:rPr>
        <w:tab/>
      </w:r>
      <w:r w:rsidRPr="003B60DB">
        <w:rPr>
          <w:b/>
        </w:rPr>
        <w:tab/>
      </w:r>
      <w:r w:rsidRPr="003B60DB">
        <w:rPr>
          <w:b/>
        </w:rPr>
        <w:tab/>
      </w:r>
      <w:r w:rsidRPr="003B60DB">
        <w:rPr>
          <w:b/>
        </w:rPr>
        <w:tab/>
      </w:r>
      <w:r w:rsidRPr="003B60DB">
        <w:rPr>
          <w:b/>
        </w:rPr>
        <w:tab/>
        <w:t xml:space="preserve">      : 1</w:t>
      </w:r>
    </w:p>
    <w:p w:rsidR="001A2713" w:rsidRPr="003B60DB" w:rsidRDefault="001A2713" w:rsidP="001A2713">
      <w:pPr>
        <w:pStyle w:val="AralkYok"/>
        <w:rPr>
          <w:b/>
        </w:rPr>
      </w:pPr>
      <w:r w:rsidRPr="003B60DB">
        <w:rPr>
          <w:b/>
        </w:rPr>
        <w:t>KARAR NO</w:t>
      </w:r>
      <w:r w:rsidRPr="003B60DB">
        <w:rPr>
          <w:b/>
        </w:rPr>
        <w:tab/>
      </w:r>
      <w:r w:rsidRPr="003B60DB">
        <w:rPr>
          <w:b/>
        </w:rPr>
        <w:tab/>
      </w:r>
      <w:r w:rsidRPr="003B60DB">
        <w:rPr>
          <w:b/>
        </w:rPr>
        <w:tab/>
      </w:r>
      <w:r w:rsidRPr="003B60DB">
        <w:rPr>
          <w:b/>
        </w:rPr>
        <w:tab/>
      </w:r>
      <w:r w:rsidRPr="003B60DB">
        <w:rPr>
          <w:b/>
        </w:rPr>
        <w:tab/>
        <w:t xml:space="preserve">     </w:t>
      </w:r>
      <w:r w:rsidR="003B60DB">
        <w:rPr>
          <w:b/>
        </w:rPr>
        <w:t xml:space="preserve"> : 2018/</w:t>
      </w:r>
      <w:r w:rsidR="00D05DD4">
        <w:rPr>
          <w:b/>
        </w:rPr>
        <w:t>72</w:t>
      </w:r>
    </w:p>
    <w:p w:rsidR="001A2713" w:rsidRPr="003B60DB" w:rsidRDefault="001A2713" w:rsidP="009A29CB">
      <w:pPr>
        <w:pStyle w:val="AralkYok"/>
        <w:widowControl w:val="0"/>
        <w:tabs>
          <w:tab w:val="left" w:pos="426"/>
        </w:tabs>
        <w:suppressAutoHyphens/>
        <w:spacing w:line="276" w:lineRule="auto"/>
        <w:jc w:val="both"/>
        <w:rPr>
          <w:b/>
          <w:bCs/>
          <w:sz w:val="22"/>
          <w:szCs w:val="22"/>
          <w:u w:val="single"/>
        </w:rPr>
      </w:pPr>
    </w:p>
    <w:p w:rsidR="001A2713" w:rsidRDefault="001A2713" w:rsidP="009A29CB">
      <w:pPr>
        <w:pStyle w:val="AralkYok"/>
        <w:widowControl w:val="0"/>
        <w:tabs>
          <w:tab w:val="left" w:pos="426"/>
        </w:tabs>
        <w:suppressAutoHyphens/>
        <w:spacing w:line="276" w:lineRule="auto"/>
        <w:jc w:val="both"/>
        <w:rPr>
          <w:b/>
          <w:bCs/>
          <w:sz w:val="22"/>
          <w:szCs w:val="22"/>
          <w:u w:val="single"/>
        </w:rPr>
      </w:pPr>
    </w:p>
    <w:p w:rsidR="00D05DD4" w:rsidRDefault="00EB218A" w:rsidP="00D05DD4">
      <w:pPr>
        <w:autoSpaceDE w:val="0"/>
        <w:autoSpaceDN w:val="0"/>
        <w:adjustRightInd w:val="0"/>
        <w:spacing w:after="0" w:line="240" w:lineRule="auto"/>
        <w:jc w:val="both"/>
        <w:rPr>
          <w:rFonts w:ascii="Times New Roman" w:hAnsi="Times New Roman" w:cs="Times New Roman"/>
          <w:sz w:val="24"/>
          <w:szCs w:val="24"/>
        </w:rPr>
      </w:pPr>
      <w:r w:rsidRPr="00734E3A">
        <w:rPr>
          <w:rFonts w:ascii="Times New Roman" w:hAnsi="Times New Roman" w:cs="Times New Roman"/>
          <w:b/>
          <w:sz w:val="24"/>
          <w:szCs w:val="24"/>
          <w:u w:val="single"/>
        </w:rPr>
        <w:t xml:space="preserve">GÖRÜŞÜLEN GÜNDEM </w:t>
      </w:r>
      <w:proofErr w:type="gramStart"/>
      <w:r w:rsidRPr="00734E3A">
        <w:rPr>
          <w:rFonts w:ascii="Times New Roman" w:hAnsi="Times New Roman" w:cs="Times New Roman"/>
          <w:b/>
          <w:sz w:val="24"/>
          <w:szCs w:val="24"/>
          <w:u w:val="single"/>
        </w:rPr>
        <w:t xml:space="preserve">MADDESİ  </w:t>
      </w:r>
      <w:r w:rsidR="00734E3A" w:rsidRPr="00734E3A">
        <w:rPr>
          <w:rFonts w:ascii="Times New Roman" w:hAnsi="Times New Roman" w:cs="Times New Roman"/>
          <w:b/>
          <w:sz w:val="24"/>
          <w:szCs w:val="24"/>
          <w:u w:val="single"/>
        </w:rPr>
        <w:t>6</w:t>
      </w:r>
      <w:proofErr w:type="gramEnd"/>
      <w:r w:rsidRPr="00734E3A">
        <w:rPr>
          <w:rFonts w:ascii="Times New Roman" w:hAnsi="Times New Roman" w:cs="Times New Roman"/>
          <w:b/>
          <w:sz w:val="24"/>
          <w:szCs w:val="24"/>
          <w:u w:val="single"/>
        </w:rPr>
        <w:t xml:space="preserve">. </w:t>
      </w:r>
      <w:r w:rsidRPr="00734E3A">
        <w:rPr>
          <w:rFonts w:ascii="Times New Roman" w:hAnsi="Times New Roman" w:cs="Times New Roman"/>
          <w:b/>
          <w:sz w:val="24"/>
          <w:szCs w:val="24"/>
          <w:u w:val="single"/>
        </w:rPr>
        <w:tab/>
        <w:t xml:space="preserve">  :</w:t>
      </w:r>
      <w:r w:rsidRPr="00F137B4">
        <w:rPr>
          <w:b/>
        </w:rPr>
        <w:t xml:space="preserve"> </w:t>
      </w:r>
      <w:r w:rsidR="00D05DD4">
        <w:rPr>
          <w:rFonts w:ascii="Times New Roman" w:eastAsia="Calibri" w:hAnsi="Times New Roman" w:cs="Times New Roman"/>
          <w:bCs/>
          <w:sz w:val="24"/>
          <w:szCs w:val="24"/>
        </w:rPr>
        <w:t xml:space="preserve">Plan ve Proje Müdürlüğünün, 29.03.2018 gün ve 85812958-310.01.03-E.19769 sayılı, </w:t>
      </w:r>
      <w:proofErr w:type="spellStart"/>
      <w:r w:rsidR="00D05DD4">
        <w:rPr>
          <w:rFonts w:ascii="Times New Roman" w:eastAsia="Calibri" w:hAnsi="Times New Roman" w:cs="Times New Roman"/>
          <w:bCs/>
          <w:sz w:val="24"/>
          <w:szCs w:val="24"/>
        </w:rPr>
        <w:t>Kurbağalıdere</w:t>
      </w:r>
      <w:proofErr w:type="spellEnd"/>
      <w:r w:rsidR="00D05DD4">
        <w:rPr>
          <w:rFonts w:ascii="Times New Roman" w:eastAsia="Calibri" w:hAnsi="Times New Roman" w:cs="Times New Roman"/>
          <w:bCs/>
          <w:sz w:val="24"/>
          <w:szCs w:val="24"/>
        </w:rPr>
        <w:t xml:space="preserve"> – Hasanpaşa Kentsel Sit Alanına ilişkin 1/1000 ölçekli Koruma Amaçlı Uygulama İmar Planı ile ilgili teklifi. </w:t>
      </w:r>
    </w:p>
    <w:p w:rsidR="00D05DD4" w:rsidRDefault="00D05DD4" w:rsidP="00D05DD4">
      <w:pPr>
        <w:pStyle w:val="AralkYok"/>
        <w:widowControl w:val="0"/>
        <w:tabs>
          <w:tab w:val="left" w:pos="426"/>
        </w:tabs>
        <w:suppressAutoHyphens/>
        <w:spacing w:line="276" w:lineRule="auto"/>
        <w:jc w:val="both"/>
        <w:rPr>
          <w:color w:val="000000"/>
        </w:rPr>
      </w:pPr>
      <w:r>
        <w:rPr>
          <w:color w:val="000000"/>
        </w:rPr>
        <w:tab/>
      </w:r>
      <w:r>
        <w:rPr>
          <w:color w:val="000000"/>
        </w:rPr>
        <w:tab/>
      </w:r>
    </w:p>
    <w:p w:rsidR="00D05DD4" w:rsidRDefault="00D05DD4" w:rsidP="00D05DD4">
      <w:pPr>
        <w:ind w:right="-142"/>
        <w:jc w:val="both"/>
        <w:rPr>
          <w:rFonts w:ascii="Times New Roman" w:hAnsi="Times New Roman" w:cs="Times New Roman"/>
          <w:bCs/>
          <w:sz w:val="24"/>
          <w:szCs w:val="24"/>
        </w:rPr>
      </w:pPr>
      <w:r>
        <w:rPr>
          <w:rFonts w:ascii="Times New Roman" w:hAnsi="Times New Roman" w:cs="Times New Roman"/>
          <w:b/>
          <w:bCs/>
          <w:sz w:val="24"/>
          <w:szCs w:val="24"/>
          <w:u w:val="single"/>
        </w:rPr>
        <w:t xml:space="preserve">KOMİSYONLAR MÜŞTEREK  </w:t>
      </w:r>
      <w:proofErr w:type="gramStart"/>
      <w:r>
        <w:rPr>
          <w:rFonts w:ascii="Times New Roman" w:hAnsi="Times New Roman" w:cs="Times New Roman"/>
          <w:b/>
          <w:bCs/>
          <w:sz w:val="24"/>
          <w:szCs w:val="24"/>
          <w:u w:val="single"/>
        </w:rPr>
        <w:t>İNCELEMESİ :</w:t>
      </w:r>
      <w:r>
        <w:rPr>
          <w:rFonts w:ascii="Times New Roman" w:hAnsi="Times New Roman" w:cs="Times New Roman"/>
          <w:b/>
          <w:bCs/>
          <w:sz w:val="24"/>
          <w:szCs w:val="24"/>
        </w:rPr>
        <w:t xml:space="preserve">  </w:t>
      </w:r>
      <w:r>
        <w:rPr>
          <w:rFonts w:ascii="Times New Roman" w:hAnsi="Times New Roman" w:cs="Times New Roman"/>
          <w:bCs/>
          <w:sz w:val="24"/>
          <w:szCs w:val="24"/>
        </w:rPr>
        <w:t>Kadıköy</w:t>
      </w:r>
      <w:proofErr w:type="gramEnd"/>
      <w:r>
        <w:rPr>
          <w:rFonts w:ascii="Times New Roman" w:hAnsi="Times New Roman" w:cs="Times New Roman"/>
          <w:bCs/>
          <w:sz w:val="24"/>
          <w:szCs w:val="24"/>
        </w:rPr>
        <w:t xml:space="preserve"> Belediye Meclisinin Nisan 2018 toplantısının 04.04.2018 tarihli 3. Birleşiminin, 1. Oturumunda komisyonlarımıza müştereken havale edilen </w:t>
      </w:r>
      <w:r>
        <w:rPr>
          <w:rFonts w:ascii="Times New Roman" w:eastAsia="Calibri" w:hAnsi="Times New Roman" w:cs="Times New Roman"/>
          <w:bCs/>
          <w:sz w:val="24"/>
          <w:szCs w:val="24"/>
        </w:rPr>
        <w:t>Plan ve Proje Müdürlüğünün, 29.03.2018 gün ve 85812958-310.01.03-E.19769 sayılı</w:t>
      </w:r>
      <w:r>
        <w:rPr>
          <w:rFonts w:ascii="Times New Roman" w:hAnsi="Times New Roman" w:cs="Times New Roman"/>
          <w:sz w:val="24"/>
          <w:szCs w:val="24"/>
        </w:rPr>
        <w:t xml:space="preserve"> yazısında</w:t>
      </w:r>
      <w:r>
        <w:rPr>
          <w:rFonts w:ascii="Times New Roman" w:hAnsi="Times New Roman" w:cs="Times New Roman"/>
          <w:bCs/>
          <w:sz w:val="24"/>
          <w:szCs w:val="24"/>
        </w:rPr>
        <w:t>;</w:t>
      </w:r>
    </w:p>
    <w:p w:rsidR="00D05DD4" w:rsidRDefault="00D05DD4" w:rsidP="00D05DD4">
      <w:pPr>
        <w:ind w:right="-142"/>
        <w:jc w:val="center"/>
        <w:rPr>
          <w:rFonts w:ascii="Times New Roman" w:hAnsi="Times New Roman" w:cs="Times New Roman"/>
          <w:b/>
          <w:bCs/>
          <w:sz w:val="24"/>
          <w:szCs w:val="24"/>
        </w:rPr>
      </w:pPr>
      <w:r>
        <w:rPr>
          <w:rFonts w:ascii="Times New Roman" w:hAnsi="Times New Roman" w:cs="Times New Roman"/>
          <w:b/>
          <w:bCs/>
          <w:sz w:val="24"/>
          <w:szCs w:val="24"/>
        </w:rPr>
        <w:t>BAŞKANLIK MAKAMINA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İlgi : a</w:t>
      </w:r>
      <w:proofErr w:type="gramEnd"/>
      <w:r>
        <w:rPr>
          <w:rFonts w:ascii="Times New Roman" w:hAnsi="Times New Roman" w:cs="Times New Roman"/>
          <w:sz w:val="24"/>
          <w:szCs w:val="24"/>
        </w:rPr>
        <w:t xml:space="preserve">) İstanbul Büyükşehir Belediye Başkanlığı İmar ve Şehircilik Daire Başkanlığı Şehir Planlama </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Müdürlüğü'nün 21.06.2017 tarih ve B.N:3379 İBB No:124724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İstanbul II Numaralı Kültür ve Tabiat Varlıklarını Koruma Kurulu'nun 19.04.1994</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tarih</w:t>
      </w:r>
      <w:proofErr w:type="gramEnd"/>
      <w:r>
        <w:rPr>
          <w:rFonts w:ascii="Times New Roman" w:hAnsi="Times New Roman" w:cs="Times New Roman"/>
          <w:sz w:val="24"/>
          <w:szCs w:val="24"/>
        </w:rPr>
        <w:t xml:space="preserve"> ve 3437 sayılı kararı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İstanbul Büyükşehir Belediye Başkanlığı, Deprem Risk Yönetimi ve Kentsel İyileştirme   </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Daire Başkanlığı, Deprem ve Zemin İnceleme Müdürlüğü'nün 04.12.2017 tarih ve 2257-</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243957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 İstanbul Büyükşehir Belediye Başkanlığı, Fen İşleri Daire Başkanlığı, Altyapı Hizmetleri </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Müdürlüğü'nün 04.12.2017 tarih ve (313.05.02)5288 İBB:244182 </w:t>
      </w:r>
      <w:proofErr w:type="spellStart"/>
      <w:r>
        <w:rPr>
          <w:rFonts w:ascii="Times New Roman" w:hAnsi="Times New Roman" w:cs="Times New Roman"/>
          <w:sz w:val="24"/>
          <w:szCs w:val="24"/>
        </w:rPr>
        <w:t>Tn</w:t>
      </w:r>
      <w:proofErr w:type="spellEnd"/>
      <w:r>
        <w:rPr>
          <w:rFonts w:ascii="Times New Roman" w:hAnsi="Times New Roman" w:cs="Times New Roman"/>
          <w:sz w:val="24"/>
          <w:szCs w:val="24"/>
        </w:rPr>
        <w:t>=1363695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İstanbul Büyükşehir Belediye Başkanlığı, İstanbul Su ve Kanalizasyon İdaresi Genel</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Araştırma Geliştirme ve Planlama Dairesi Başkanlığı'nın 05.12.2017 tarih</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E:20170605071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 İstanbul Büyükşehir Belediye Başkanlığı, Ulaşım Daire Başkanlığı, Ulaşım Planlama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Müdürlüğü'nün 25.12.2017 tarih ve 1308171-1449813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İstanbul Büyükşehir Belediye Başkanlığı,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ve Projeler Daire Başkanlığı, Altyapı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Projeler Müdürlüğü'nün 01.02.2018 tarih ve 148896-369-22050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 Sosyal Destek Hizmetleri Müdürlüğü'nün 12.12.2017 gün ve E.73154 sayılı yazısı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eki anket çalışması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TALEP: </w:t>
      </w:r>
      <w:r>
        <w:rPr>
          <w:rFonts w:ascii="Times New Roman" w:hAnsi="Times New Roman" w:cs="Times New Roman"/>
          <w:sz w:val="24"/>
          <w:szCs w:val="24"/>
        </w:rPr>
        <w:t xml:space="preserve">İlgi(a) yazı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Kurbağalıdere</w:t>
      </w:r>
      <w:proofErr w:type="spellEnd"/>
      <w:r>
        <w:rPr>
          <w:rFonts w:ascii="Times New Roman" w:hAnsi="Times New Roman" w:cs="Times New Roman"/>
          <w:sz w:val="24"/>
          <w:szCs w:val="24"/>
        </w:rPr>
        <w:t xml:space="preserve"> -Hasanpaşa Kentsel Sit Alanına yönelik 2863 sayılı Kültür ve Tabiat Varlıklarını Koruma Kanunu gereğince İstanbul Büyükşehir Belediye Başkanlığınca hazırlanarak </w:t>
      </w:r>
      <w:r>
        <w:rPr>
          <w:rFonts w:ascii="Times New Roman" w:hAnsi="Times New Roman" w:cs="Times New Roman"/>
          <w:bCs/>
          <w:sz w:val="24"/>
          <w:szCs w:val="24"/>
        </w:rPr>
        <w:t xml:space="preserve">22.07.2016 </w:t>
      </w:r>
      <w:r>
        <w:rPr>
          <w:rFonts w:ascii="Times New Roman" w:hAnsi="Times New Roman" w:cs="Times New Roman"/>
          <w:sz w:val="24"/>
          <w:szCs w:val="24"/>
        </w:rPr>
        <w:t xml:space="preserve">tarihinde onaylanan </w:t>
      </w:r>
      <w:r>
        <w:rPr>
          <w:rFonts w:ascii="Times New Roman" w:hAnsi="Times New Roman" w:cs="Times New Roman"/>
          <w:bCs/>
          <w:sz w:val="24"/>
          <w:szCs w:val="24"/>
        </w:rPr>
        <w:t xml:space="preserve">1/5000 ölçekli </w:t>
      </w:r>
      <w:proofErr w:type="spellStart"/>
      <w:r>
        <w:rPr>
          <w:rFonts w:ascii="Times New Roman" w:hAnsi="Times New Roman" w:cs="Times New Roman"/>
          <w:bCs/>
          <w:sz w:val="24"/>
          <w:szCs w:val="24"/>
        </w:rPr>
        <w:t>Kurbağalıdere</w:t>
      </w:r>
      <w:proofErr w:type="spellEnd"/>
      <w:r>
        <w:rPr>
          <w:rFonts w:ascii="Times New Roman" w:hAnsi="Times New Roman" w:cs="Times New Roman"/>
          <w:bCs/>
          <w:sz w:val="24"/>
          <w:szCs w:val="24"/>
        </w:rPr>
        <w:t xml:space="preserve">-Hasanpaşa Kentsel Sit Alanına ilişkin Koruma Amaçlı Nazım İmar Planına </w:t>
      </w:r>
      <w:r>
        <w:rPr>
          <w:rFonts w:ascii="Times New Roman" w:hAnsi="Times New Roman" w:cs="Times New Roman"/>
          <w:sz w:val="24"/>
          <w:szCs w:val="24"/>
        </w:rPr>
        <w:t xml:space="preserve">karşı yapılan itirazlar sonucu onaylanan </w:t>
      </w:r>
      <w:r>
        <w:rPr>
          <w:rFonts w:ascii="Times New Roman" w:hAnsi="Times New Roman" w:cs="Times New Roman"/>
          <w:bCs/>
          <w:sz w:val="24"/>
          <w:szCs w:val="24"/>
        </w:rPr>
        <w:t xml:space="preserve">21.07.2017 </w:t>
      </w:r>
      <w:r>
        <w:rPr>
          <w:rFonts w:ascii="Times New Roman" w:hAnsi="Times New Roman" w:cs="Times New Roman"/>
          <w:sz w:val="24"/>
          <w:szCs w:val="24"/>
        </w:rPr>
        <w:t>tarihli plan değişikliği tarafımıza iletilmiştir. 5226, 2863 ve 5216 sayılı yasalar gereği 1/5000 ölçekli Koruma Amaçlı Nazım İmar Planı doğrultusunda 1/1000 ölçekli Koruma Amaçlı Uygulama İmar Planı hazırlanmıştır.</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MÜLKİYET: </w:t>
      </w:r>
      <w:r>
        <w:rPr>
          <w:rFonts w:ascii="Times New Roman" w:hAnsi="Times New Roman" w:cs="Times New Roman"/>
          <w:sz w:val="24"/>
          <w:szCs w:val="24"/>
        </w:rPr>
        <w:t>Planlama alanında bulunan 37 adet parselin 34’ü şahıs mülkiyetinde olup; 450 ada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parsel “Darülaceze Başkanlığı”, 29 parsel “Türkiye Kızılay Derneği” mülkiyetindedir. 20 parselde ise “Veteriner Hekimler Odası”nın hissesi bulunmaktadır.</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TESCİL KARARI: </w:t>
      </w:r>
      <w:r>
        <w:rPr>
          <w:rFonts w:ascii="Times New Roman" w:hAnsi="Times New Roman" w:cs="Times New Roman"/>
          <w:sz w:val="24"/>
          <w:szCs w:val="24"/>
        </w:rPr>
        <w:t xml:space="preserve">İstanbul II Numaralı Kültür ve Tabiat Varlıklarını Koruma Kurulu'nun ilgi(b) kararı ile 99 pafta, 450 ada 2, 9, 10, 12, 13, 15,16, 17, 18, 21-22, 23, 24, 26, 31 parsellerde bulunan taşınmaz kültür varlıklarının toplu halde Kentsel Sit Alanı niteliğini oluşturmaları nedeni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karar eki 1/1000 ölçekli haritada sınırları belirlenen bölgenin Kentsel Sit Alanı olarak tescil edilmesine karar verilmiştir. </w:t>
      </w:r>
      <w:proofErr w:type="gramStart"/>
      <w:r>
        <w:rPr>
          <w:rFonts w:ascii="Times New Roman" w:hAnsi="Times New Roman" w:cs="Times New Roman"/>
          <w:sz w:val="24"/>
          <w:szCs w:val="24"/>
        </w:rPr>
        <w:t>Söz konusu karar ile 450 ada, 19, 20, 21, 22, 32, 53, 54, 55 parsellerin tamamı Kentsel Sit Alanında; 1, 2, 3, 4, 5, 6, 7, 8, 9, 10, 11, 12, 13, 14, 15, 16, 17, 18, 23, 24, 25, 26, 27, 28, 29, 30, 31, 34 ve 35 parsellerin bir kısmı Kentsel Sit Alanında, bir kısmı da Doğal Sit Alanında kalmaktadır.</w:t>
      </w:r>
      <w:proofErr w:type="gramEnd"/>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MERİ PLANLARDAKİ </w:t>
      </w:r>
      <w:proofErr w:type="gramStart"/>
      <w:r>
        <w:rPr>
          <w:rFonts w:ascii="Times New Roman" w:hAnsi="Times New Roman" w:cs="Times New Roman"/>
          <w:b/>
          <w:bCs/>
          <w:sz w:val="24"/>
          <w:szCs w:val="24"/>
        </w:rPr>
        <w:t>DURUM:</w:t>
      </w:r>
      <w:r>
        <w:rPr>
          <w:rFonts w:ascii="Times New Roman" w:hAnsi="Times New Roman" w:cs="Times New Roman"/>
          <w:sz w:val="24"/>
          <w:szCs w:val="24"/>
        </w:rPr>
        <w:t>İstanbul</w:t>
      </w:r>
      <w:proofErr w:type="gramEnd"/>
      <w:r>
        <w:rPr>
          <w:rFonts w:ascii="Times New Roman" w:hAnsi="Times New Roman" w:cs="Times New Roman"/>
          <w:sz w:val="24"/>
          <w:szCs w:val="24"/>
        </w:rPr>
        <w:t xml:space="preserve"> II Numaralı Kültür ve Tabiat Varlıklarını Koruma Kurulu'nun 19.4.1994 gün ve 3437 sayılı kararı ile 450 adanın Kentsel Sit Alanı içinde kalan planlama alanı: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01.08.1997 onaylı 1/5000 ölçekli Kadıköy-</w:t>
      </w:r>
      <w:proofErr w:type="spellStart"/>
      <w:r>
        <w:rPr>
          <w:rFonts w:ascii="Times New Roman" w:hAnsi="Times New Roman" w:cs="Times New Roman"/>
          <w:sz w:val="24"/>
          <w:szCs w:val="24"/>
        </w:rPr>
        <w:t>Koşuyolu</w:t>
      </w:r>
      <w:proofErr w:type="spellEnd"/>
      <w:r>
        <w:rPr>
          <w:rFonts w:ascii="Times New Roman" w:hAnsi="Times New Roman" w:cs="Times New Roman"/>
          <w:sz w:val="24"/>
          <w:szCs w:val="24"/>
        </w:rPr>
        <w:t xml:space="preserve">, Acıbadem, Hasanpaşa Mah. Nazım İmar Planında söz konusu alan “Sit Koruma Alanı Sınırı (K. ve T.V.K. Kurulunun 19.4.1994 gün ve 3437, 21.3.1995 gün ve 3721 sayılı kararları ilan edilen alanlar)” içinde “Kentsel Sit Alanı” lejantında, </w:t>
      </w:r>
      <w:proofErr w:type="gramEnd"/>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14.4.1999 onaylı 1/1000 ölçekli D-100 Güneyi Revizyon İmar Planında “Kentsel Sit Alanı</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Sınırı” içinde kalmakta olup, plan notları:</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450 ADA KENTSEL SİT ALANI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450 </w:t>
      </w:r>
      <w:proofErr w:type="spellStart"/>
      <w:r>
        <w:rPr>
          <w:rFonts w:ascii="Times New Roman" w:hAnsi="Times New Roman" w:cs="Times New Roman"/>
          <w:i/>
          <w:iCs/>
          <w:sz w:val="24"/>
          <w:szCs w:val="24"/>
        </w:rPr>
        <w:t>nolu</w:t>
      </w:r>
      <w:proofErr w:type="spellEnd"/>
      <w:r>
        <w:rPr>
          <w:rFonts w:ascii="Times New Roman" w:hAnsi="Times New Roman" w:cs="Times New Roman"/>
          <w:i/>
          <w:iCs/>
          <w:sz w:val="24"/>
          <w:szCs w:val="24"/>
        </w:rPr>
        <w:t xml:space="preserve"> adada fonksiyon ayırım çizgisi, Doğal Sit Alanı ile Kentsel Sit Alanını birbirinden ayıran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çizgidir</w:t>
      </w:r>
      <w:proofErr w:type="gramEnd"/>
      <w:r>
        <w:rPr>
          <w:rFonts w:ascii="Times New Roman" w:hAnsi="Times New Roman" w:cs="Times New Roman"/>
          <w:i/>
          <w:iCs/>
          <w:sz w:val="24"/>
          <w:szCs w:val="24"/>
        </w:rPr>
        <w:t>.</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Bu alanda; konut, lokanta, kafeterya, bar, sanat galerisi, büro gibi fonksiyonlar dışında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fonksiyonlar</w:t>
      </w:r>
      <w:proofErr w:type="gramEnd"/>
      <w:r>
        <w:rPr>
          <w:rFonts w:ascii="Times New Roman" w:hAnsi="Times New Roman" w:cs="Times New Roman"/>
          <w:i/>
          <w:iCs/>
          <w:sz w:val="24"/>
          <w:szCs w:val="24"/>
        </w:rPr>
        <w:t xml:space="preserve"> yer alamaz.</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Yeni yapılacak binalarda; ada içindeki korunması gerekli yapıların saçak kotunu ve planda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belirlenen</w:t>
      </w:r>
      <w:proofErr w:type="gramEnd"/>
      <w:r>
        <w:rPr>
          <w:rFonts w:ascii="Times New Roman" w:hAnsi="Times New Roman" w:cs="Times New Roman"/>
          <w:i/>
          <w:iCs/>
          <w:sz w:val="24"/>
          <w:szCs w:val="24"/>
        </w:rPr>
        <w:t xml:space="preserve"> blok ebatlarını aşmamak üzere K.T.V.K.K. kararına göre uygulama yapılacaktır.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450 adanın bitişiğinde bulunan doğal sit alanında yapılacak düzenlemelere ait çevre düzenleme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planı</w:t>
      </w:r>
      <w:proofErr w:type="gramEnd"/>
      <w:r>
        <w:rPr>
          <w:rFonts w:ascii="Times New Roman" w:hAnsi="Times New Roman" w:cs="Times New Roman"/>
          <w:i/>
          <w:iCs/>
          <w:sz w:val="24"/>
          <w:szCs w:val="24"/>
        </w:rPr>
        <w:t xml:space="preserve"> ile alt ölçekli planı K.T.V.K.K. tarafından onaylanacaktır.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444 ada Kentsel Hizmet Alanında </w:t>
      </w:r>
      <w:proofErr w:type="spellStart"/>
      <w:r>
        <w:rPr>
          <w:rFonts w:ascii="Times New Roman" w:hAnsi="Times New Roman" w:cs="Times New Roman"/>
          <w:i/>
          <w:iCs/>
          <w:sz w:val="24"/>
          <w:szCs w:val="24"/>
        </w:rPr>
        <w:t>avan</w:t>
      </w:r>
      <w:proofErr w:type="spellEnd"/>
      <w:r>
        <w:rPr>
          <w:rFonts w:ascii="Times New Roman" w:hAnsi="Times New Roman" w:cs="Times New Roman"/>
          <w:i/>
          <w:iCs/>
          <w:sz w:val="24"/>
          <w:szCs w:val="24"/>
        </w:rPr>
        <w:t xml:space="preserve"> projeler K.T.V.K.K. tarafından onaylanacaktır.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İmar istikametine çekilerek korunacak tescilli eski eser binalarda sadece bina parseli için imar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istikameti</w:t>
      </w:r>
      <w:proofErr w:type="gramEnd"/>
      <w:r>
        <w:rPr>
          <w:rFonts w:ascii="Times New Roman" w:hAnsi="Times New Roman" w:cs="Times New Roman"/>
          <w:i/>
          <w:iCs/>
          <w:sz w:val="24"/>
          <w:szCs w:val="24"/>
        </w:rPr>
        <w:t xml:space="preserve"> öneri istikamet olup bu parsellerdeki yapıların yerinde korunmasına veya planda çizili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istikametine</w:t>
      </w:r>
      <w:proofErr w:type="gramEnd"/>
      <w:r>
        <w:rPr>
          <w:rFonts w:ascii="Times New Roman" w:hAnsi="Times New Roman" w:cs="Times New Roman"/>
          <w:i/>
          <w:iCs/>
          <w:sz w:val="24"/>
          <w:szCs w:val="24"/>
        </w:rPr>
        <w:t xml:space="preserve"> çekilerek uygulama yapılmasına K.T.V.K.K. tarafından karar verilecektir.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İbrahimağa</w:t>
      </w:r>
      <w:proofErr w:type="spellEnd"/>
      <w:r>
        <w:rPr>
          <w:rFonts w:ascii="Times New Roman" w:hAnsi="Times New Roman" w:cs="Times New Roman"/>
          <w:i/>
          <w:iCs/>
          <w:sz w:val="24"/>
          <w:szCs w:val="24"/>
        </w:rPr>
        <w:t xml:space="preserve"> Kentsel Sit Alanında </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1067, 243, 253 adaların planda çizili kentsel sit alanı sınırı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içinde</w:t>
      </w:r>
      <w:proofErr w:type="gramEnd"/>
      <w:r>
        <w:rPr>
          <w:rFonts w:ascii="Times New Roman" w:hAnsi="Times New Roman" w:cs="Times New Roman"/>
          <w:i/>
          <w:iCs/>
          <w:sz w:val="24"/>
          <w:szCs w:val="24"/>
        </w:rPr>
        <w:t xml:space="preserve"> kalan kısımları) tescilli korunması gerekli yapılar ve bunlara her yönde (yan ve arka)</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komşu</w:t>
      </w:r>
      <w:proofErr w:type="gramEnd"/>
      <w:r>
        <w:rPr>
          <w:rFonts w:ascii="Times New Roman" w:hAnsi="Times New Roman" w:cs="Times New Roman"/>
          <w:i/>
          <w:iCs/>
          <w:sz w:val="24"/>
          <w:szCs w:val="24"/>
        </w:rPr>
        <w:t xml:space="preserve"> parsellerde K.T.V.K.K.kararlarına göre uygulama yapılacaktır.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D100 Güneyi Revizyon imar planı bütünü içinde tescilli parseller ile onlara her yönde komşu</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parsellerde</w:t>
      </w:r>
      <w:proofErr w:type="gramEnd"/>
      <w:r>
        <w:rPr>
          <w:rFonts w:ascii="Times New Roman" w:hAnsi="Times New Roman" w:cs="Times New Roman"/>
          <w:i/>
          <w:iCs/>
          <w:sz w:val="24"/>
          <w:szCs w:val="24"/>
        </w:rPr>
        <w:t xml:space="preserve"> K.T.V.K.K. kararlarına göre uygulama yapılacaktır.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461 ada 4, 5, 6, 7, 8, 9, 10, 11 ve 12 </w:t>
      </w:r>
      <w:proofErr w:type="spellStart"/>
      <w:r>
        <w:rPr>
          <w:rFonts w:ascii="Times New Roman" w:hAnsi="Times New Roman" w:cs="Times New Roman"/>
          <w:i/>
          <w:iCs/>
          <w:sz w:val="24"/>
          <w:szCs w:val="24"/>
        </w:rPr>
        <w:t>no’lu</w:t>
      </w:r>
      <w:proofErr w:type="spellEnd"/>
      <w:r>
        <w:rPr>
          <w:rFonts w:ascii="Times New Roman" w:hAnsi="Times New Roman" w:cs="Times New Roman"/>
          <w:i/>
          <w:iCs/>
          <w:sz w:val="24"/>
          <w:szCs w:val="24"/>
        </w:rPr>
        <w:t xml:space="preserve"> parsellerde K.T.V.K.K.kararlarına göre uygulama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yapılacaktır</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şeklinde tanımlanmış iken,</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Kurbağalıdere</w:t>
      </w:r>
      <w:proofErr w:type="spellEnd"/>
      <w:r>
        <w:rPr>
          <w:rFonts w:ascii="Times New Roman" w:hAnsi="Times New Roman" w:cs="Times New Roman"/>
          <w:sz w:val="24"/>
          <w:szCs w:val="24"/>
        </w:rPr>
        <w:t xml:space="preserve"> -Hasanpaşa Kentsel Sit Alanına ilişkin 22.07.2016-21.07.2017 onaylı 1/5000</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ölçekli</w:t>
      </w:r>
      <w:proofErr w:type="gramEnd"/>
      <w:r>
        <w:rPr>
          <w:rFonts w:ascii="Times New Roman" w:hAnsi="Times New Roman" w:cs="Times New Roman"/>
          <w:sz w:val="24"/>
          <w:szCs w:val="24"/>
        </w:rPr>
        <w:t xml:space="preserve"> Koruma Amaçlı Nazım İmar Planı ve tadilatı ile 450 adanın Kentsel Sit Alanı içinde kalan</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kısmı</w:t>
      </w:r>
      <w:proofErr w:type="gramEnd"/>
      <w:r>
        <w:rPr>
          <w:rFonts w:ascii="Times New Roman" w:hAnsi="Times New Roman" w:cs="Times New Roman"/>
          <w:sz w:val="24"/>
          <w:szCs w:val="24"/>
        </w:rPr>
        <w:t xml:space="preserve"> “Konut Alanı” olarak belirlenmiş olup, plan notları:</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GENEL HÜKÜMLER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1-1/5000 Ölçekli Kadıköy İlçesi, </w:t>
      </w:r>
      <w:proofErr w:type="spellStart"/>
      <w:r>
        <w:rPr>
          <w:rFonts w:ascii="Times New Roman" w:hAnsi="Times New Roman" w:cs="Times New Roman"/>
          <w:i/>
          <w:iCs/>
          <w:sz w:val="24"/>
          <w:szCs w:val="24"/>
        </w:rPr>
        <w:t>Kurbağlıdere</w:t>
      </w:r>
      <w:proofErr w:type="spellEnd"/>
      <w:r>
        <w:rPr>
          <w:rFonts w:ascii="Times New Roman" w:hAnsi="Times New Roman" w:cs="Times New Roman"/>
          <w:i/>
          <w:iCs/>
          <w:sz w:val="24"/>
          <w:szCs w:val="24"/>
        </w:rPr>
        <w:t>-Hasanpaşa Kentsel Sit Alanına İlişkin Koruma Amaçlı Nazım İmar Planı; plan paftaları, plan raporu ve plan uygulama hükümleri ile bir bütündür.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2-1/5000 Ölçekli Kadıköy İlçesi, </w:t>
      </w:r>
      <w:proofErr w:type="spellStart"/>
      <w:r>
        <w:rPr>
          <w:rFonts w:ascii="Times New Roman" w:hAnsi="Times New Roman" w:cs="Times New Roman"/>
          <w:i/>
          <w:iCs/>
          <w:sz w:val="24"/>
          <w:szCs w:val="24"/>
        </w:rPr>
        <w:t>Kurbağlıdere</w:t>
      </w:r>
      <w:proofErr w:type="spellEnd"/>
      <w:r>
        <w:rPr>
          <w:rFonts w:ascii="Times New Roman" w:hAnsi="Times New Roman" w:cs="Times New Roman"/>
          <w:i/>
          <w:iCs/>
          <w:sz w:val="24"/>
          <w:szCs w:val="24"/>
        </w:rPr>
        <w:t xml:space="preserve">-Hasanpaşa Kentsel Sit Alanına İlişkin Koruma Amaçlı Nazım İmar Planı’na göre hazırlanacak 1/1000 ölçekli Koruma Amaçlı Uygulama İmar Planı onanmadan uygulama yapılamaz. 3-1/5000 Ölçekli Kadıköy İlçesi, </w:t>
      </w:r>
      <w:proofErr w:type="spellStart"/>
      <w:r>
        <w:rPr>
          <w:rFonts w:ascii="Times New Roman" w:hAnsi="Times New Roman" w:cs="Times New Roman"/>
          <w:i/>
          <w:iCs/>
          <w:sz w:val="24"/>
          <w:szCs w:val="24"/>
        </w:rPr>
        <w:t>Kurbağlıdere</w:t>
      </w:r>
      <w:proofErr w:type="spellEnd"/>
      <w:r>
        <w:rPr>
          <w:rFonts w:ascii="Times New Roman" w:hAnsi="Times New Roman" w:cs="Times New Roman"/>
          <w:i/>
          <w:iCs/>
          <w:sz w:val="24"/>
          <w:szCs w:val="24"/>
        </w:rPr>
        <w:t>-Hasanpaşa Kentsel Sit Alanına İlişkin Koruma Amaçlı Nazım İmar Planı’nda çizilen arazi kullanım ve yerleşme alanlarına ait sınırlar şematik olarak gösterildiğinden, bu plan üzerinden plan ölçeği ile ölçü alınamaz, yer tespiti ve uygulama yapılamaz. Fonksiyonel sınırlar ve detaylar 1/1.000 ölçekli Koruma Amaçlı Uygulama İmar Planında belirlenecektir.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4-</w:t>
      </w:r>
      <w:proofErr w:type="gramStart"/>
      <w:r>
        <w:rPr>
          <w:rFonts w:ascii="Times New Roman" w:hAnsi="Times New Roman" w:cs="Times New Roman"/>
          <w:i/>
          <w:iCs/>
          <w:sz w:val="24"/>
          <w:szCs w:val="24"/>
        </w:rPr>
        <w:t>Halihazır</w:t>
      </w:r>
      <w:proofErr w:type="gramEnd"/>
      <w:r>
        <w:rPr>
          <w:rFonts w:ascii="Times New Roman" w:hAnsi="Times New Roman" w:cs="Times New Roman"/>
          <w:i/>
          <w:iCs/>
          <w:sz w:val="24"/>
          <w:szCs w:val="24"/>
        </w:rPr>
        <w:t xml:space="preserve"> Haritadaki </w:t>
      </w:r>
      <w:proofErr w:type="spellStart"/>
      <w:r>
        <w:rPr>
          <w:rFonts w:ascii="Times New Roman" w:hAnsi="Times New Roman" w:cs="Times New Roman"/>
          <w:i/>
          <w:iCs/>
          <w:sz w:val="24"/>
          <w:szCs w:val="24"/>
        </w:rPr>
        <w:t>Kadastral</w:t>
      </w:r>
      <w:proofErr w:type="spellEnd"/>
      <w:r>
        <w:rPr>
          <w:rFonts w:ascii="Times New Roman" w:hAnsi="Times New Roman" w:cs="Times New Roman"/>
          <w:i/>
          <w:iCs/>
          <w:sz w:val="24"/>
          <w:szCs w:val="24"/>
        </w:rPr>
        <w:t xml:space="preserve"> Sınırlar İle Onaylı </w:t>
      </w:r>
      <w:proofErr w:type="spellStart"/>
      <w:r>
        <w:rPr>
          <w:rFonts w:ascii="Times New Roman" w:hAnsi="Times New Roman" w:cs="Times New Roman"/>
          <w:i/>
          <w:iCs/>
          <w:sz w:val="24"/>
          <w:szCs w:val="24"/>
        </w:rPr>
        <w:t>Kadastral</w:t>
      </w:r>
      <w:proofErr w:type="spellEnd"/>
      <w:r>
        <w:rPr>
          <w:rFonts w:ascii="Times New Roman" w:hAnsi="Times New Roman" w:cs="Times New Roman"/>
          <w:i/>
          <w:iCs/>
          <w:sz w:val="24"/>
          <w:szCs w:val="24"/>
        </w:rPr>
        <w:t xml:space="preserve"> Haritalar Arasında Uyumsuzluk Olması Durumunda İmar Uygulaması Kadastro İdaresinden Alınacak </w:t>
      </w:r>
      <w:proofErr w:type="spellStart"/>
      <w:r>
        <w:rPr>
          <w:rFonts w:ascii="Times New Roman" w:hAnsi="Times New Roman" w:cs="Times New Roman"/>
          <w:i/>
          <w:iCs/>
          <w:sz w:val="24"/>
          <w:szCs w:val="24"/>
        </w:rPr>
        <w:t>Röperli</w:t>
      </w:r>
      <w:proofErr w:type="spellEnd"/>
      <w:r>
        <w:rPr>
          <w:rFonts w:ascii="Times New Roman" w:hAnsi="Times New Roman" w:cs="Times New Roman"/>
          <w:i/>
          <w:iCs/>
          <w:sz w:val="24"/>
          <w:szCs w:val="24"/>
        </w:rPr>
        <w:t xml:space="preserve"> Krokiye Göre Yapılacaktır.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5-Başbakanlık Afet ve Acil Durum Yönetimi Başkanlığınca 19.01.2010 tarihinde onaylanan Anadolu Yakası Mikro Bölgeleme Projesi kapsamında hazırlanan ve imar planlarına esas olan 1/2000 ölçekli yerleşime uygunluk haritalarına göre zemin durumu ile ilgili planda belirlenen yerleşime önlemli alanların açıklamaları ve yapılaşma </w:t>
      </w:r>
      <w:proofErr w:type="gramStart"/>
      <w:r>
        <w:rPr>
          <w:rFonts w:ascii="Times New Roman" w:hAnsi="Times New Roman" w:cs="Times New Roman"/>
          <w:i/>
          <w:iCs/>
          <w:sz w:val="24"/>
          <w:szCs w:val="24"/>
        </w:rPr>
        <w:t>kriterleri</w:t>
      </w:r>
      <w:proofErr w:type="gramEnd"/>
      <w:r>
        <w:rPr>
          <w:rFonts w:ascii="Times New Roman" w:hAnsi="Times New Roman" w:cs="Times New Roman"/>
          <w:i/>
          <w:iCs/>
          <w:sz w:val="24"/>
          <w:szCs w:val="24"/>
        </w:rPr>
        <w:t xml:space="preserve"> plan raporunda açıklanmış olup, bu kriterlere 1/1000 ölçekli plan yapım ve uygulama aşamasında uyulacaktır.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6-İlgili Kültür Varlıklarını Koruma Bölge Kurulu Kararları İle Tescil Olunan Taşınmaz Kültür Varlıkları Korunacaktır. Tescilli ve Eski Eser Komşuluğunda Yer Alan Parsellerde Uygulama, İlgili Mevzuat ve Kültür Varlıklarını Koruma Bölge Kurulu Kararları Doğrultusunda Yapılacaktır.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7-Bu planda belirtilmeyen hususlarda yürürlükteki </w:t>
      </w:r>
      <w:proofErr w:type="gramStart"/>
      <w:r>
        <w:rPr>
          <w:rFonts w:ascii="Times New Roman" w:hAnsi="Times New Roman" w:cs="Times New Roman"/>
          <w:i/>
          <w:iCs/>
          <w:sz w:val="24"/>
          <w:szCs w:val="24"/>
        </w:rPr>
        <w:t>2863/5226/3386</w:t>
      </w:r>
      <w:proofErr w:type="gramEnd"/>
      <w:r>
        <w:rPr>
          <w:rFonts w:ascii="Times New Roman" w:hAnsi="Times New Roman" w:cs="Times New Roman"/>
          <w:i/>
          <w:iCs/>
          <w:sz w:val="24"/>
          <w:szCs w:val="24"/>
        </w:rPr>
        <w:t xml:space="preserve"> sayılı Kültür ve Tabiat Varlıklarını Koruma Kanunu Hükümleri, İmar Yönetmeliği, Mekansal Alanlar Plan Yapım Yönetmeliği, Deprem Yönetmeliği ve ilgili diğer yönetmeliklerin hükümleri geçerlidir.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ÖZEL HÜKÜMLER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1.SINIRLAR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1.1.PLANLAMA SINIRLARI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1.1.1.Kentsel Sit Alanı Sınırı: İstanbul II Numaralı Kültür ve Tabiat Varlıklarını Koruma Kurulunun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19.04.1994 gün 3437 sayılı kararıyla Kentsel Sit Alanı olarak ilan edilen, Kadıköy İlçesi,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Hasanpaşa-</w:t>
      </w:r>
      <w:proofErr w:type="spellStart"/>
      <w:r>
        <w:rPr>
          <w:rFonts w:ascii="Times New Roman" w:hAnsi="Times New Roman" w:cs="Times New Roman"/>
          <w:i/>
          <w:iCs/>
          <w:sz w:val="24"/>
          <w:szCs w:val="24"/>
        </w:rPr>
        <w:t>Kurbağalıdere</w:t>
      </w:r>
      <w:proofErr w:type="spellEnd"/>
      <w:r>
        <w:rPr>
          <w:rFonts w:ascii="Times New Roman" w:hAnsi="Times New Roman" w:cs="Times New Roman"/>
          <w:i/>
          <w:iCs/>
          <w:sz w:val="24"/>
          <w:szCs w:val="24"/>
        </w:rPr>
        <w:t xml:space="preserve"> Bölgesini kapsar.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1.2.ÖZEL KOŞULLU ALAN SINIRLARI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1.2.1</w:t>
      </w:r>
      <w:r>
        <w:rPr>
          <w:rFonts w:ascii="Times New Roman" w:hAnsi="Times New Roman" w:cs="Times New Roman"/>
          <w:i/>
          <w:iCs/>
          <w:sz w:val="24"/>
          <w:szCs w:val="24"/>
          <w:u w:val="single"/>
        </w:rPr>
        <w:t>.Önlem Alınmadan Yerleşilemeyecek Alan(ÖA):</w:t>
      </w:r>
      <w:r>
        <w:rPr>
          <w:rFonts w:ascii="Times New Roman" w:hAnsi="Times New Roman" w:cs="Times New Roman"/>
          <w:i/>
          <w:iCs/>
          <w:sz w:val="24"/>
          <w:szCs w:val="24"/>
        </w:rPr>
        <w:t xml:space="preserve"> Planlama alanının tamamı Önlemli Alanda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kalmakta</w:t>
      </w:r>
      <w:proofErr w:type="gramEnd"/>
      <w:r>
        <w:rPr>
          <w:rFonts w:ascii="Times New Roman" w:hAnsi="Times New Roman" w:cs="Times New Roman"/>
          <w:i/>
          <w:iCs/>
          <w:sz w:val="24"/>
          <w:szCs w:val="24"/>
        </w:rPr>
        <w:t xml:space="preserve"> olup bu planda gösterilen Önlem Alınmadan Yerleşilemeyecek Alanlarda; </w:t>
      </w:r>
      <w:proofErr w:type="spellStart"/>
      <w:r>
        <w:rPr>
          <w:rFonts w:ascii="Times New Roman" w:hAnsi="Times New Roman" w:cs="Times New Roman"/>
          <w:i/>
          <w:iCs/>
          <w:sz w:val="24"/>
          <w:szCs w:val="24"/>
        </w:rPr>
        <w:t>topoğrafik</w:t>
      </w:r>
      <w:proofErr w:type="spellEnd"/>
      <w:r>
        <w:rPr>
          <w:rFonts w:ascii="Times New Roman" w:hAnsi="Times New Roman" w:cs="Times New Roman"/>
          <w:i/>
          <w:iCs/>
          <w:sz w:val="24"/>
          <w:szCs w:val="24"/>
        </w:rPr>
        <w:t xml:space="preserve">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durum</w:t>
      </w:r>
      <w:proofErr w:type="gramEnd"/>
      <w:r>
        <w:rPr>
          <w:rFonts w:ascii="Times New Roman" w:hAnsi="Times New Roman" w:cs="Times New Roman"/>
          <w:i/>
          <w:iCs/>
          <w:sz w:val="24"/>
          <w:szCs w:val="24"/>
        </w:rPr>
        <w:t xml:space="preserve">, zemin özellikleri ve depremsellik durumuna uygun olarak yapılaşma nizamı 1/1000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ölçekli</w:t>
      </w:r>
      <w:proofErr w:type="gramEnd"/>
      <w:r>
        <w:rPr>
          <w:rFonts w:ascii="Times New Roman" w:hAnsi="Times New Roman" w:cs="Times New Roman"/>
          <w:i/>
          <w:iCs/>
          <w:sz w:val="24"/>
          <w:szCs w:val="24"/>
        </w:rPr>
        <w:t xml:space="preserve"> uygulama imar planlarında belirlenecektir.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 KENTSEL ALAN KULLANIMI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2.1. KENTSEL YERLEŞME ALANLARI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2.1.1. Konut Alanları: Kentsel Sit Alanı İçerisindeki Konut Alanlarında Net Yoğunluk:400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kişi</w:t>
      </w:r>
      <w:proofErr w:type="gramEnd"/>
      <w:r>
        <w:rPr>
          <w:rFonts w:ascii="Times New Roman" w:hAnsi="Times New Roman" w:cs="Times New Roman"/>
          <w:i/>
          <w:iCs/>
          <w:sz w:val="24"/>
          <w:szCs w:val="24"/>
        </w:rPr>
        <w:t>/hektardır.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2.1.2. Planlama alanında yapılaşma şartları, yakın çevresindeki veya komşuluğundaki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korunması</w:t>
      </w:r>
      <w:proofErr w:type="gramEnd"/>
      <w:r>
        <w:rPr>
          <w:rFonts w:ascii="Times New Roman" w:hAnsi="Times New Roman" w:cs="Times New Roman"/>
          <w:i/>
          <w:iCs/>
          <w:sz w:val="24"/>
          <w:szCs w:val="24"/>
        </w:rPr>
        <w:t xml:space="preserve"> gerekli Kültür Varlıkları Envanteri ile geleneksel mimari ve kentsel doku</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göz</w:t>
      </w:r>
      <w:proofErr w:type="gramEnd"/>
      <w:r>
        <w:rPr>
          <w:rFonts w:ascii="Times New Roman" w:hAnsi="Times New Roman" w:cs="Times New Roman"/>
          <w:i/>
          <w:iCs/>
          <w:sz w:val="24"/>
          <w:szCs w:val="24"/>
        </w:rPr>
        <w:t xml:space="preserve"> önünde bulundurularak 1/1000 ölçekli Koruma Amaçlı Uygulama İmar Planında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belirlenecektir</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şeklinde belirlenmiştir.</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KURUM ve KURULUŞ GÖRÜŞLERİ: </w:t>
      </w:r>
      <w:r>
        <w:rPr>
          <w:rFonts w:ascii="Times New Roman" w:hAnsi="Times New Roman" w:cs="Times New Roman"/>
          <w:sz w:val="24"/>
          <w:szCs w:val="24"/>
        </w:rPr>
        <w:t>Başkanlığımızca “</w:t>
      </w:r>
      <w:proofErr w:type="spellStart"/>
      <w:r>
        <w:rPr>
          <w:rFonts w:ascii="Times New Roman" w:hAnsi="Times New Roman" w:cs="Times New Roman"/>
          <w:sz w:val="24"/>
          <w:szCs w:val="24"/>
        </w:rPr>
        <w:t>Kurbağlıdere</w:t>
      </w:r>
      <w:proofErr w:type="spellEnd"/>
      <w:r>
        <w:rPr>
          <w:rFonts w:ascii="Times New Roman" w:hAnsi="Times New Roman" w:cs="Times New Roman"/>
          <w:sz w:val="24"/>
          <w:szCs w:val="24"/>
        </w:rPr>
        <w:t>-Hasanpaşa Kentsel Sit Alanı”na ilişkin 22.07.2016-21.07.2017 onaylı 1/5000 ölçekli Koruma Amaçlı Nazım İmar Planı ve tadilatı doğrultusunda hazırlanan 1/1000 ölçekli Koruma Amaçlı Uygulama İmar Planı teklifi hakkında kurumlardan görüşleri talep edilmiş, İstanbul Belediye Başkanlığı, Deprem ve Zemin İnceleme Müdürlüğünün ilgi(c), Altyapı Hizmetleri Müdürlüğü’nün ilgi(d), İSKİ Genel Müdürlüğünün ilgi(e), Ulaşım Planlama Müdürlüğünün ilgi(f) ile Altyapı Projeler Müdürlüğü’nün</w:t>
      </w:r>
      <w:proofErr w:type="gramEnd"/>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ilgi</w:t>
      </w:r>
      <w:proofErr w:type="gramEnd"/>
      <w:r>
        <w:rPr>
          <w:rFonts w:ascii="Times New Roman" w:hAnsi="Times New Roman" w:cs="Times New Roman"/>
          <w:sz w:val="24"/>
          <w:szCs w:val="24"/>
        </w:rPr>
        <w:t>(g) görüşleri alınmıştır.</w:t>
      </w:r>
    </w:p>
    <w:p w:rsidR="00D05DD4" w:rsidRDefault="00D05DD4" w:rsidP="00D05D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Ayrıca “</w:t>
      </w:r>
      <w:proofErr w:type="spellStart"/>
      <w:r>
        <w:rPr>
          <w:rFonts w:ascii="Times New Roman" w:hAnsi="Times New Roman" w:cs="Times New Roman"/>
          <w:i/>
          <w:iCs/>
          <w:sz w:val="24"/>
          <w:szCs w:val="24"/>
        </w:rPr>
        <w:t>Kurbağlıdere</w:t>
      </w:r>
      <w:proofErr w:type="spellEnd"/>
      <w:r>
        <w:rPr>
          <w:rFonts w:ascii="Times New Roman" w:hAnsi="Times New Roman" w:cs="Times New Roman"/>
          <w:i/>
          <w:iCs/>
          <w:sz w:val="24"/>
          <w:szCs w:val="24"/>
        </w:rPr>
        <w:t>-Hasanpaşa Kentsel Sit Alanı</w:t>
      </w:r>
      <w:r>
        <w:rPr>
          <w:rFonts w:ascii="Times New Roman" w:hAnsi="Times New Roman" w:cs="Times New Roman"/>
          <w:sz w:val="24"/>
          <w:szCs w:val="24"/>
        </w:rPr>
        <w:t>”na ilişkin 1/1000 ölçekli Koruma Amaçlı Uygulama İmar Planı Teklifi için “Koruma Amaçlı İmar Planı Şartnamesi” gereği, sosyal yapıya ilişkin alanda anket yapılmış olup, ilgi(h) yazı eki anket çalışmalarına ilişkin veriler plan raporuna eklenmiştir.</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DEĞERLENDİRME ve SONUÇ: </w:t>
      </w:r>
      <w:proofErr w:type="spellStart"/>
      <w:r>
        <w:rPr>
          <w:rFonts w:ascii="Times New Roman" w:hAnsi="Times New Roman" w:cs="Times New Roman"/>
          <w:sz w:val="24"/>
          <w:szCs w:val="24"/>
        </w:rPr>
        <w:t>Kurbağalıdere</w:t>
      </w:r>
      <w:proofErr w:type="spellEnd"/>
      <w:r>
        <w:rPr>
          <w:rFonts w:ascii="Times New Roman" w:hAnsi="Times New Roman" w:cs="Times New Roman"/>
          <w:sz w:val="24"/>
          <w:szCs w:val="24"/>
        </w:rPr>
        <w:t>-Hasanpaşa Kentsel Sit Alanına ilişkin 22.07.2016-21.07.2017 onaylı 1/5000 ölçekli Koruma Amaçlı Nazım İmar Planı doğrultusunda Başkanlığımızca hazırlanmış olan 1/1000 ölçekli Koruma Amaçlı Uygulama İmar Plan teklifine ilişkin plan notları;</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“GENEL HÜKÜMLER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rFonts w:ascii="Times New Roman" w:hAnsi="Times New Roman" w:cs="Times New Roman"/>
          <w:i/>
          <w:iCs/>
          <w:sz w:val="24"/>
          <w:szCs w:val="24"/>
        </w:rPr>
      </w:pPr>
      <w:proofErr w:type="spellStart"/>
      <w:r>
        <w:rPr>
          <w:i/>
          <w:iCs/>
        </w:rPr>
        <w:t>Kurbağlıdere</w:t>
      </w:r>
      <w:proofErr w:type="spellEnd"/>
      <w:r>
        <w:rPr>
          <w:i/>
          <w:iCs/>
        </w:rPr>
        <w:t>-Hasanpaşa Kentsel Sit Alanına ilişkin Koruma Amaçlı Uygulama İmar Planı; plan paftaları, plan raporu ve plan uygulama hükümleri ile bir bütündür.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proofErr w:type="gramStart"/>
      <w:r>
        <w:rPr>
          <w:i/>
          <w:iCs/>
        </w:rPr>
        <w:t>Halihazır</w:t>
      </w:r>
      <w:proofErr w:type="gramEnd"/>
      <w:r>
        <w:rPr>
          <w:i/>
          <w:iCs/>
        </w:rPr>
        <w:t xml:space="preserve"> haritadaki </w:t>
      </w:r>
      <w:proofErr w:type="spellStart"/>
      <w:r>
        <w:rPr>
          <w:i/>
          <w:iCs/>
        </w:rPr>
        <w:t>kadastral</w:t>
      </w:r>
      <w:proofErr w:type="spellEnd"/>
      <w:r>
        <w:rPr>
          <w:i/>
          <w:iCs/>
        </w:rPr>
        <w:t xml:space="preserve"> sınırlar ile onaylı </w:t>
      </w:r>
      <w:proofErr w:type="spellStart"/>
      <w:r>
        <w:rPr>
          <w:i/>
          <w:iCs/>
        </w:rPr>
        <w:t>kadastral</w:t>
      </w:r>
      <w:proofErr w:type="spellEnd"/>
      <w:r>
        <w:rPr>
          <w:i/>
          <w:iCs/>
        </w:rPr>
        <w:t xml:space="preserve"> haritalar arasında uyumsuzluk olması durumunda imar uygulaması kadastro idaresinden alınacak </w:t>
      </w:r>
      <w:proofErr w:type="spellStart"/>
      <w:r>
        <w:rPr>
          <w:i/>
          <w:iCs/>
        </w:rPr>
        <w:t>röperli</w:t>
      </w:r>
      <w:proofErr w:type="spellEnd"/>
      <w:r>
        <w:rPr>
          <w:i/>
          <w:iCs/>
        </w:rPr>
        <w:t xml:space="preserve"> krokiye göre yapılacaktır.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Planlama Alanı içerisinde yer alan parsellerde ilgili Kültür Varlıklarını Koruma Bölge Kurulu görüşü alınmadan uygulama yapılamaz.</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lastRenderedPageBreak/>
        <w:t xml:space="preserve">Sosyal ve teknik altyapı alanları ile yeşil alanlar kamu eline geçmeden uygulama yapılamaz. </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Planda yapılar için belirlenen ölçüler ve tescilli Kültür Varlıklarının konturları dışında kalan alanlar yapıların bahçesi olarak kullanılacak olup, herhangi bir yapılanmaya gidilemez.</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İlçe Belediyesi’nce gerek görülen alanlarda, 1/1000 ölçekli Koruma Amaçlı Uygulama İmar Planı Hükümleri esas alınarak Kentsel Tasarım Rehberi hazırlanabilir.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1/1000 ölçekli Koruma Amaçlı Uygulama İmar Planının onayından önce ilgili Koruma Bölge Kurulu Kararı ile onaylanmış mimari projesi olan parsellerde, plan ile çelişen durumlar olması halinde Kültür Varlıklarını Koruma Bölge Kurulu kararına göre uygulama yapılacaktır.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 xml:space="preserve">Tescilli taşınmaz kültür varlıkları, orijinal kontur ve gabarileri ile niteliksiz eklentilerinden arındırılarak, ilgili Koruma Bölge Kurulu’nca onaylı projesi doğrultusunda </w:t>
      </w:r>
      <w:proofErr w:type="gramStart"/>
      <w:r>
        <w:rPr>
          <w:i/>
          <w:iCs/>
        </w:rPr>
        <w:t>restorasyonu</w:t>
      </w:r>
      <w:proofErr w:type="gramEnd"/>
      <w:r>
        <w:rPr>
          <w:i/>
          <w:iCs/>
        </w:rPr>
        <w:t xml:space="preserve"> yapılarak korunacaktır.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 xml:space="preserve">Başbakanlık Afet ve Acil Durum Yönetimi Başkanlığınca 19.01.2010 tarihinde onaylanan Anadolu Yakasına ait </w:t>
      </w:r>
      <w:proofErr w:type="spellStart"/>
      <w:r>
        <w:rPr>
          <w:i/>
          <w:iCs/>
        </w:rPr>
        <w:t>Mikrobölgeleme</w:t>
      </w:r>
      <w:proofErr w:type="spellEnd"/>
      <w:r>
        <w:rPr>
          <w:i/>
          <w:iCs/>
        </w:rPr>
        <w:t xml:space="preserve"> Projesi kapsamında hazırlanan İmar Planlarına esas 1/2000 ölçekli ‘Yerleşime Uygunluk Haritaları’nda belirlenen şartlara uyulacaktır.</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 xml:space="preserve">Belirtilmeyen hususlarda Kültür ve Tabiat Varlıklarını Koruma Yüksek Kurulu ilke kararları ile yürürlükteki Kültür ve Tabiat Varlıklarını Koruma Kanunu Hükümleri, İmar Yönetmeliği, </w:t>
      </w:r>
      <w:proofErr w:type="gramStart"/>
      <w:r>
        <w:rPr>
          <w:i/>
          <w:iCs/>
        </w:rPr>
        <w:t>Mekansal</w:t>
      </w:r>
      <w:proofErr w:type="gramEnd"/>
      <w:r>
        <w:rPr>
          <w:i/>
          <w:iCs/>
        </w:rPr>
        <w:t xml:space="preserve"> Planlar Yapım Yönetmeliği, Deprem Yönetmeliği, Otopark Yönetmeliği ve ilgili diğer yönetmeliklerin hükümleri geçerlidir. </w:t>
      </w:r>
    </w:p>
    <w:p w:rsidR="00D05DD4" w:rsidRDefault="00D05DD4" w:rsidP="00D05DD4">
      <w:pPr>
        <w:pStyle w:val="ListeParagraf"/>
        <w:numPr>
          <w:ilvl w:val="0"/>
          <w:numId w:val="8"/>
        </w:numPr>
        <w:autoSpaceDE w:val="0"/>
        <w:autoSpaceDN w:val="0"/>
        <w:adjustRightInd w:val="0"/>
        <w:spacing w:before="100" w:beforeAutospacing="1" w:after="0" w:line="240" w:lineRule="auto"/>
        <w:jc w:val="both"/>
        <w:rPr>
          <w:i/>
          <w:iCs/>
        </w:rPr>
      </w:pPr>
      <w:r>
        <w:rPr>
          <w:i/>
          <w:iCs/>
        </w:rPr>
        <w:t>ÖZEL HÜKÜMLER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 SINIRLAR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1.1. Planlama Sınırları</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1.1.1. Kentsel Sit Alanı ve Sınırı: Koruma Amaçlı Uygulama İmar Planı; İstanbul II Numaralı</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Kültür ve Tabiat Varlıklarını Koruma Kurulunun 19.04.1994 gün 3437 sayılı kararıyla</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Kentsel Sit Alanı olarak ilan edilen, Kadıköy İlçesi, Hasanpaşa-</w:t>
      </w:r>
      <w:proofErr w:type="spellStart"/>
      <w:r>
        <w:rPr>
          <w:rFonts w:ascii="Times New Roman" w:hAnsi="Times New Roman" w:cs="Times New Roman"/>
          <w:i/>
          <w:iCs/>
          <w:sz w:val="24"/>
          <w:szCs w:val="24"/>
        </w:rPr>
        <w:t>Kurbağalıdere</w:t>
      </w:r>
      <w:proofErr w:type="spellEnd"/>
      <w:r>
        <w:rPr>
          <w:rFonts w:ascii="Times New Roman" w:hAnsi="Times New Roman" w:cs="Times New Roman"/>
          <w:i/>
          <w:iCs/>
          <w:sz w:val="24"/>
          <w:szCs w:val="24"/>
        </w:rPr>
        <w:t xml:space="preserve"> Kentsel</w:t>
      </w:r>
    </w:p>
    <w:p w:rsidR="00D05DD4" w:rsidRDefault="00D05DD4" w:rsidP="00D05DD4">
      <w:pPr>
        <w:pStyle w:val="AralkYok"/>
        <w:widowControl w:val="0"/>
        <w:tabs>
          <w:tab w:val="left" w:pos="426"/>
        </w:tabs>
        <w:suppressAutoHyphens/>
        <w:spacing w:line="276" w:lineRule="auto"/>
        <w:jc w:val="both"/>
      </w:pPr>
      <w:r>
        <w:rPr>
          <w:i/>
          <w:iCs/>
        </w:rPr>
        <w:t xml:space="preserve">         Sit Alanı’nı kapsamaktadır.</w:t>
      </w:r>
    </w:p>
    <w:p w:rsidR="00D05DD4" w:rsidRDefault="00D05DD4" w:rsidP="00D05DD4">
      <w:pPr>
        <w:pStyle w:val="AralkYok"/>
        <w:widowControl w:val="0"/>
        <w:tabs>
          <w:tab w:val="left" w:pos="426"/>
        </w:tabs>
        <w:suppressAutoHyphens/>
        <w:spacing w:line="276" w:lineRule="auto"/>
        <w:jc w:val="both"/>
      </w:pP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 KONUT ALANLARI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2.1. Planlama Alanı içerisinde yer alan parseller Konut Alanında kalmaktadır. Derinlik ölçüleri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planda</w:t>
      </w:r>
      <w:proofErr w:type="gramEnd"/>
      <w:r>
        <w:rPr>
          <w:rFonts w:ascii="Times New Roman" w:hAnsi="Times New Roman" w:cs="Times New Roman"/>
          <w:i/>
          <w:iCs/>
          <w:sz w:val="24"/>
          <w:szCs w:val="24"/>
        </w:rPr>
        <w:t xml:space="preserve"> belirtilmiş olup Bitişik Nizam, </w:t>
      </w:r>
      <w:proofErr w:type="spellStart"/>
      <w:r>
        <w:rPr>
          <w:rFonts w:ascii="Times New Roman" w:hAnsi="Times New Roman" w:cs="Times New Roman"/>
          <w:i/>
          <w:iCs/>
          <w:sz w:val="24"/>
          <w:szCs w:val="24"/>
        </w:rPr>
        <w:t>Yençok</w:t>
      </w:r>
      <w:proofErr w:type="spellEnd"/>
      <w:r>
        <w:rPr>
          <w:rFonts w:ascii="Times New Roman" w:hAnsi="Times New Roman" w:cs="Times New Roman"/>
          <w:i/>
          <w:iCs/>
          <w:sz w:val="24"/>
          <w:szCs w:val="24"/>
        </w:rPr>
        <w:t>=2 kat’tır.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2.2. Zemin katlarda ve açığa çıkan bodrum katlarda konut fonksiyonu dışında </w:t>
      </w:r>
      <w:proofErr w:type="gramStart"/>
      <w:r>
        <w:rPr>
          <w:rFonts w:ascii="Times New Roman" w:hAnsi="Times New Roman" w:cs="Times New Roman"/>
          <w:i/>
          <w:iCs/>
          <w:sz w:val="24"/>
          <w:szCs w:val="24"/>
        </w:rPr>
        <w:t>lokanta,kafeterya</w:t>
      </w:r>
      <w:proofErr w:type="gramEnd"/>
      <w:r>
        <w:rPr>
          <w:rFonts w:ascii="Times New Roman" w:hAnsi="Times New Roman" w:cs="Times New Roman"/>
          <w:i/>
          <w:iCs/>
          <w:sz w:val="24"/>
          <w:szCs w:val="24"/>
        </w:rPr>
        <w:t xml:space="preserve">, </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sanat</w:t>
      </w:r>
      <w:proofErr w:type="gramEnd"/>
      <w:r>
        <w:rPr>
          <w:rFonts w:ascii="Times New Roman" w:hAnsi="Times New Roman" w:cs="Times New Roman"/>
          <w:i/>
          <w:iCs/>
          <w:sz w:val="24"/>
          <w:szCs w:val="24"/>
        </w:rPr>
        <w:t xml:space="preserve"> atölyesi ve galerisi, büro gibi fonksiyonlar da yer alabilir.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2.3. Tescilli korunması gerekli yapıların Koruma Kurulunca onaylı </w:t>
      </w:r>
      <w:proofErr w:type="gramStart"/>
      <w:r>
        <w:rPr>
          <w:rFonts w:ascii="Times New Roman" w:hAnsi="Times New Roman" w:cs="Times New Roman"/>
          <w:i/>
          <w:iCs/>
          <w:sz w:val="24"/>
          <w:szCs w:val="24"/>
        </w:rPr>
        <w:t>restorasyon</w:t>
      </w:r>
      <w:proofErr w:type="gramEnd"/>
      <w:r>
        <w:rPr>
          <w:rFonts w:ascii="Times New Roman" w:hAnsi="Times New Roman" w:cs="Times New Roman"/>
          <w:i/>
          <w:iCs/>
          <w:sz w:val="24"/>
          <w:szCs w:val="24"/>
        </w:rPr>
        <w:t xml:space="preserve"> projesine göre</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tamamı</w:t>
      </w:r>
      <w:proofErr w:type="gramEnd"/>
      <w:r>
        <w:rPr>
          <w:rFonts w:ascii="Times New Roman" w:hAnsi="Times New Roman" w:cs="Times New Roman"/>
          <w:i/>
          <w:iCs/>
          <w:sz w:val="24"/>
          <w:szCs w:val="24"/>
        </w:rPr>
        <w:t xml:space="preserve"> konut veya tamamı ticaret olarak da kullanılabilir.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2.4. Eğimden dolayı bir(1)den fazla </w:t>
      </w:r>
      <w:proofErr w:type="gramStart"/>
      <w:r>
        <w:rPr>
          <w:rFonts w:ascii="Times New Roman" w:hAnsi="Times New Roman" w:cs="Times New Roman"/>
          <w:i/>
          <w:iCs/>
          <w:sz w:val="24"/>
          <w:szCs w:val="24"/>
        </w:rPr>
        <w:t>iskan</w:t>
      </w:r>
      <w:proofErr w:type="gramEnd"/>
      <w:r>
        <w:rPr>
          <w:rFonts w:ascii="Times New Roman" w:hAnsi="Times New Roman" w:cs="Times New Roman"/>
          <w:i/>
          <w:iCs/>
          <w:sz w:val="24"/>
          <w:szCs w:val="24"/>
        </w:rPr>
        <w:t xml:space="preserve"> katı kazanılamaz.</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2.5. Kot binanın bağlı olduğu yoldan alınacaktır. Köşe başına rastlayan parsellerde kot,</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parselin</w:t>
      </w:r>
      <w:proofErr w:type="gramEnd"/>
      <w:r>
        <w:rPr>
          <w:rFonts w:ascii="Times New Roman" w:hAnsi="Times New Roman" w:cs="Times New Roman"/>
          <w:i/>
          <w:iCs/>
          <w:sz w:val="24"/>
          <w:szCs w:val="24"/>
        </w:rPr>
        <w:t xml:space="preserve"> cephe aldığı yollardan yüksek olanına göre verilecektir.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3. AFET TEHLİKELİ ALANLAR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3.1. Önlemli Alan</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3.1.1.Önlemli alanlar-6(a):ÖA-6a </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Ağır Önlemlerin Alınması Gereken Karmaşık Problemli</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Alanlar</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Planlama alanının tamamı </w:t>
      </w:r>
      <w:proofErr w:type="spellStart"/>
      <w:r>
        <w:rPr>
          <w:rFonts w:ascii="Times New Roman" w:hAnsi="Times New Roman" w:cs="Times New Roman"/>
          <w:i/>
          <w:iCs/>
          <w:sz w:val="24"/>
          <w:szCs w:val="24"/>
        </w:rPr>
        <w:t>Mikrobölgeleme</w:t>
      </w:r>
      <w:proofErr w:type="spellEnd"/>
      <w:r>
        <w:rPr>
          <w:rFonts w:ascii="Times New Roman" w:hAnsi="Times New Roman" w:cs="Times New Roman"/>
          <w:i/>
          <w:iCs/>
          <w:sz w:val="24"/>
          <w:szCs w:val="24"/>
        </w:rPr>
        <w:t xml:space="preserve"> Projesi kapsamında hazırlanan</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1/2000 ölçekli ‘Yerleşime Uygunluk Haritaları’na göre Önlemli alanlar-6(a) alanında</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kalmakta</w:t>
      </w:r>
      <w:proofErr w:type="gramEnd"/>
      <w:r>
        <w:rPr>
          <w:rFonts w:ascii="Times New Roman" w:hAnsi="Times New Roman" w:cs="Times New Roman"/>
          <w:i/>
          <w:iCs/>
          <w:sz w:val="24"/>
          <w:szCs w:val="24"/>
        </w:rPr>
        <w:t xml:space="preserve"> olup, bu alanlar birden fazla tehlike olasılığı (karmaşık sorunlar) açısından</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risk</w:t>
      </w:r>
      <w:proofErr w:type="gramEnd"/>
      <w:r>
        <w:rPr>
          <w:rFonts w:ascii="Times New Roman" w:hAnsi="Times New Roman" w:cs="Times New Roman"/>
          <w:i/>
          <w:iCs/>
          <w:sz w:val="24"/>
          <w:szCs w:val="24"/>
        </w:rPr>
        <w:t xml:space="preserve"> oluşturan alanlardır. Uygulama öncesi ayrıntılı zemin etüt raporu hazırlanacaktır.</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3.2. </w:t>
      </w:r>
      <w:proofErr w:type="spellStart"/>
      <w:r>
        <w:rPr>
          <w:rFonts w:ascii="Times New Roman" w:hAnsi="Times New Roman" w:cs="Times New Roman"/>
          <w:i/>
          <w:iCs/>
          <w:sz w:val="24"/>
          <w:szCs w:val="24"/>
        </w:rPr>
        <w:t>Kurbağalıdere</w:t>
      </w:r>
      <w:proofErr w:type="spellEnd"/>
      <w:r>
        <w:rPr>
          <w:rFonts w:ascii="Times New Roman" w:hAnsi="Times New Roman" w:cs="Times New Roman"/>
          <w:i/>
          <w:iCs/>
          <w:sz w:val="24"/>
          <w:szCs w:val="24"/>
        </w:rPr>
        <w:t xml:space="preserve"> su kanalları koruma kuşağı (Dere işletme bandı) dışında kalan komşu</w:t>
      </w:r>
    </w:p>
    <w:p w:rsidR="00D05DD4" w:rsidRDefault="00D05DD4" w:rsidP="00D05DD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parseller</w:t>
      </w:r>
      <w:proofErr w:type="gramEnd"/>
      <w:r>
        <w:rPr>
          <w:rFonts w:ascii="Times New Roman" w:hAnsi="Times New Roman" w:cs="Times New Roman"/>
          <w:i/>
          <w:iCs/>
          <w:sz w:val="24"/>
          <w:szCs w:val="24"/>
        </w:rPr>
        <w:t xml:space="preserve"> taşkın önlemli yapılaşma alanında kalmakta olup, </w:t>
      </w:r>
      <w:proofErr w:type="spellStart"/>
      <w:r>
        <w:rPr>
          <w:rFonts w:ascii="Times New Roman" w:hAnsi="Times New Roman" w:cs="Times New Roman"/>
          <w:i/>
          <w:iCs/>
          <w:sz w:val="24"/>
          <w:szCs w:val="24"/>
        </w:rPr>
        <w:t>İSKİ’den</w:t>
      </w:r>
      <w:proofErr w:type="spellEnd"/>
      <w:r>
        <w:rPr>
          <w:rFonts w:ascii="Times New Roman" w:hAnsi="Times New Roman" w:cs="Times New Roman"/>
          <w:i/>
          <w:iCs/>
          <w:sz w:val="24"/>
          <w:szCs w:val="24"/>
        </w:rPr>
        <w:t xml:space="preserve"> alınacak görüşe göre</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subasman</w:t>
      </w:r>
      <w:proofErr w:type="spellEnd"/>
      <w:r>
        <w:rPr>
          <w:rFonts w:ascii="Times New Roman" w:hAnsi="Times New Roman" w:cs="Times New Roman"/>
          <w:i/>
          <w:iCs/>
          <w:sz w:val="24"/>
          <w:szCs w:val="24"/>
        </w:rPr>
        <w:t xml:space="preserve"> kotu belirlenecektir.” </w:t>
      </w:r>
      <w:r>
        <w:rPr>
          <w:rFonts w:ascii="Times New Roman" w:hAnsi="Times New Roman" w:cs="Times New Roman"/>
          <w:sz w:val="24"/>
          <w:szCs w:val="24"/>
        </w:rPr>
        <w:t>şeklinde düzenlenmiştir.</w:t>
      </w:r>
    </w:p>
    <w:p w:rsidR="00D05DD4" w:rsidRDefault="00D05DD4" w:rsidP="00D05DD4">
      <w:pPr>
        <w:autoSpaceDE w:val="0"/>
        <w:autoSpaceDN w:val="0"/>
        <w:adjustRightInd w:val="0"/>
        <w:spacing w:after="0" w:line="240" w:lineRule="auto"/>
        <w:jc w:val="both"/>
        <w:rPr>
          <w:rFonts w:ascii="Times New Roman" w:hAnsi="Times New Roman" w:cs="Times New Roman"/>
          <w:b/>
          <w:bCs/>
          <w:sz w:val="24"/>
          <w:szCs w:val="24"/>
        </w:rPr>
      </w:pPr>
    </w:p>
    <w:p w:rsidR="00D05DD4" w:rsidRDefault="00D05DD4" w:rsidP="00D05DD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İlgi (b) </w:t>
      </w:r>
      <w:r>
        <w:rPr>
          <w:rFonts w:ascii="Times New Roman" w:hAnsi="Times New Roman" w:cs="Times New Roman"/>
          <w:sz w:val="24"/>
          <w:szCs w:val="24"/>
        </w:rPr>
        <w:t xml:space="preserve">Kurul Kararıyla “Kentsel Sit Alanı” olarak tescil edilen </w:t>
      </w:r>
      <w:proofErr w:type="spellStart"/>
      <w:r>
        <w:rPr>
          <w:rFonts w:ascii="Times New Roman" w:hAnsi="Times New Roman" w:cs="Times New Roman"/>
          <w:sz w:val="24"/>
          <w:szCs w:val="24"/>
        </w:rPr>
        <w:t>Kurbağalıdere</w:t>
      </w:r>
      <w:proofErr w:type="spellEnd"/>
      <w:r>
        <w:rPr>
          <w:rFonts w:ascii="Times New Roman" w:hAnsi="Times New Roman" w:cs="Times New Roman"/>
          <w:sz w:val="24"/>
          <w:szCs w:val="24"/>
        </w:rPr>
        <w:t>-Hasanpaşa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Kentsel Sit Alanına ilişkin 22.07.2016-21.07.2017 onaylı 1/</w:t>
      </w:r>
      <w:proofErr w:type="gramStart"/>
      <w:r>
        <w:rPr>
          <w:rFonts w:ascii="Times New Roman" w:hAnsi="Times New Roman" w:cs="Times New Roman"/>
          <w:sz w:val="24"/>
          <w:szCs w:val="24"/>
        </w:rPr>
        <w:t>5000  ölçekli</w:t>
      </w:r>
      <w:proofErr w:type="gramEnd"/>
      <w:r>
        <w:rPr>
          <w:rFonts w:ascii="Times New Roman" w:hAnsi="Times New Roman" w:cs="Times New Roman"/>
          <w:sz w:val="24"/>
          <w:szCs w:val="24"/>
        </w:rPr>
        <w:t xml:space="preserve"> Koruma Amaçlı  Nazım</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İmar Planı doğrultusunda Başkanlığımızca hazırlanan 1/1000 ölçekli Koruma Amaçlı Uygulama</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İmar Planı teklifi ekte olup; 3194 sayılı İmar Kanunu, 5216 sayılı Büyükşehir Belediyesi Kanunu</w:t>
      </w:r>
    </w:p>
    <w:p w:rsidR="00D05DD4" w:rsidRDefault="00D05DD4" w:rsidP="00D05DD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ile  2863</w:t>
      </w:r>
      <w:proofErr w:type="gramEnd"/>
      <w:r>
        <w:rPr>
          <w:rFonts w:ascii="Times New Roman" w:hAnsi="Times New Roman" w:cs="Times New Roman"/>
          <w:sz w:val="24"/>
          <w:szCs w:val="24"/>
        </w:rPr>
        <w:t xml:space="preserve">  sayılı   Kültür  ve  Tabiat  Varlıklarını   Koruma  Kanunu’nun   ilgili  maddeleri  gereği</w:t>
      </w:r>
    </w:p>
    <w:p w:rsidR="00D05DD4" w:rsidRDefault="00D05DD4" w:rsidP="00D05DD4">
      <w:pPr>
        <w:pStyle w:val="AralkYok"/>
        <w:widowControl w:val="0"/>
        <w:tabs>
          <w:tab w:val="left" w:pos="426"/>
        </w:tabs>
        <w:suppressAutoHyphens/>
        <w:spacing w:line="276" w:lineRule="auto"/>
        <w:jc w:val="both"/>
      </w:pPr>
      <w:proofErr w:type="gramStart"/>
      <w:r>
        <w:t>değerlendirilerek</w:t>
      </w:r>
      <w:proofErr w:type="gramEnd"/>
      <w:r>
        <w:t xml:space="preserve"> karar alınmak üzere Belediye Meclisi’ne havalesi arz olunur.</w:t>
      </w:r>
    </w:p>
    <w:p w:rsidR="00D05DD4" w:rsidRDefault="00D05DD4" w:rsidP="00D05DD4">
      <w:pPr>
        <w:pStyle w:val="AralkYok"/>
        <w:widowControl w:val="0"/>
        <w:tabs>
          <w:tab w:val="left" w:pos="426"/>
        </w:tabs>
        <w:suppressAutoHyphens/>
        <w:spacing w:line="276" w:lineRule="auto"/>
        <w:jc w:val="both"/>
      </w:pPr>
    </w:p>
    <w:p w:rsidR="00D05DD4" w:rsidRDefault="00D05DD4" w:rsidP="00D05DD4">
      <w:pPr>
        <w:pStyle w:val="AralkYok"/>
        <w:widowControl w:val="0"/>
        <w:tabs>
          <w:tab w:val="left" w:pos="426"/>
        </w:tabs>
        <w:suppressAutoHyphens/>
        <w:spacing w:line="276" w:lineRule="auto"/>
        <w:jc w:val="both"/>
      </w:pPr>
    </w:p>
    <w:p w:rsidR="00D05DD4" w:rsidRDefault="00D05DD4" w:rsidP="00D05DD4">
      <w:pPr>
        <w:pStyle w:val="AralkYok"/>
        <w:widowControl w:val="0"/>
        <w:tabs>
          <w:tab w:val="left" w:pos="426"/>
        </w:tabs>
        <w:suppressAutoHyphens/>
        <w:spacing w:line="276" w:lineRule="auto"/>
        <w:jc w:val="both"/>
        <w:rPr>
          <w:b/>
          <w:u w:val="single"/>
        </w:rPr>
      </w:pPr>
    </w:p>
    <w:p w:rsidR="00D05DD4" w:rsidRDefault="00D05DD4" w:rsidP="00D05DD4">
      <w:pPr>
        <w:pStyle w:val="AralkYok"/>
        <w:widowControl w:val="0"/>
        <w:tabs>
          <w:tab w:val="left" w:pos="426"/>
        </w:tabs>
        <w:suppressAutoHyphens/>
        <w:spacing w:line="276" w:lineRule="auto"/>
        <w:jc w:val="both"/>
        <w:rPr>
          <w:color w:val="000000"/>
        </w:rPr>
      </w:pPr>
      <w:r>
        <w:rPr>
          <w:b/>
          <w:u w:val="single"/>
        </w:rPr>
        <w:t xml:space="preserve">KOMİSYONLAR MÜŞTEREK  </w:t>
      </w:r>
      <w:proofErr w:type="gramStart"/>
      <w:r>
        <w:rPr>
          <w:b/>
          <w:u w:val="single"/>
        </w:rPr>
        <w:t>GÖRÜŞÜ    :</w:t>
      </w:r>
      <w:r>
        <w:t xml:space="preserve"> Kadıköy</w:t>
      </w:r>
      <w:proofErr w:type="gramEnd"/>
      <w:r>
        <w:t xml:space="preserve"> Belediye Meclisinden 04.04.2018 tarihinde Komisyonlarımıza havale edilen, </w:t>
      </w:r>
      <w:r>
        <w:rPr>
          <w:rFonts w:eastAsia="Calibri"/>
          <w:bCs/>
        </w:rPr>
        <w:t xml:space="preserve">Plan ve Proje Müdürlüğünün, 29.03.2018 gün ve E.19769 sayılı, </w:t>
      </w:r>
      <w:proofErr w:type="spellStart"/>
      <w:r>
        <w:rPr>
          <w:rFonts w:eastAsia="Calibri"/>
          <w:bCs/>
        </w:rPr>
        <w:t>Kurbağalıdere</w:t>
      </w:r>
      <w:proofErr w:type="spellEnd"/>
      <w:r>
        <w:rPr>
          <w:rFonts w:eastAsia="Calibri"/>
          <w:bCs/>
        </w:rPr>
        <w:t xml:space="preserve"> – Hasanpaşa Kentsel Sit Alanına ilişkin 1/1000 ölçekli Koruma Amaçlı Uygulama İmar Planı ile ilgili</w:t>
      </w:r>
      <w:r>
        <w:t xml:space="preserve"> teklifi komisyonlarımız tarafından müştereken görüşülmüş ve  müdürlüğünden geldiği şekliyle aynen uygun bulunmuştur. </w:t>
      </w:r>
    </w:p>
    <w:p w:rsidR="001A2713" w:rsidRPr="0041277F" w:rsidRDefault="00434510" w:rsidP="001A2713">
      <w:pPr>
        <w:pStyle w:val="ListeParagraf"/>
        <w:ind w:left="0" w:firstLine="708"/>
        <w:jc w:val="both"/>
        <w:rPr>
          <w:rFonts w:ascii="Times New Roman" w:hAnsi="Times New Roman" w:cs="Times New Roman"/>
          <w:sz w:val="24"/>
          <w:szCs w:val="24"/>
          <w:lang w:bidi="tr-TR"/>
        </w:rPr>
      </w:pPr>
      <w:r w:rsidRPr="0041277F">
        <w:rPr>
          <w:rFonts w:ascii="Times New Roman" w:hAnsi="Times New Roman" w:cs="Times New Roman"/>
          <w:sz w:val="24"/>
          <w:szCs w:val="24"/>
        </w:rPr>
        <w:t xml:space="preserve">Yüce </w:t>
      </w:r>
      <w:proofErr w:type="gramStart"/>
      <w:r w:rsidRPr="0041277F">
        <w:rPr>
          <w:rFonts w:ascii="Times New Roman" w:hAnsi="Times New Roman" w:cs="Times New Roman"/>
          <w:sz w:val="24"/>
          <w:szCs w:val="24"/>
        </w:rPr>
        <w:t xml:space="preserve">Meclise </w:t>
      </w:r>
      <w:r w:rsidR="001A2713" w:rsidRPr="0041277F">
        <w:rPr>
          <w:rFonts w:ascii="Times New Roman" w:hAnsi="Times New Roman" w:cs="Times New Roman"/>
          <w:sz w:val="24"/>
          <w:szCs w:val="24"/>
        </w:rPr>
        <w:t xml:space="preserve"> arz</w:t>
      </w:r>
      <w:proofErr w:type="gramEnd"/>
      <w:r w:rsidR="001A2713" w:rsidRPr="0041277F">
        <w:rPr>
          <w:rFonts w:ascii="Times New Roman" w:hAnsi="Times New Roman" w:cs="Times New Roman"/>
          <w:sz w:val="24"/>
          <w:szCs w:val="24"/>
        </w:rPr>
        <w:t xml:space="preserve"> olunur, </w:t>
      </w:r>
      <w:r w:rsidR="001A2713" w:rsidRPr="0041277F">
        <w:rPr>
          <w:rFonts w:ascii="Times New Roman" w:hAnsi="Times New Roman" w:cs="Times New Roman"/>
          <w:sz w:val="24"/>
          <w:szCs w:val="24"/>
          <w:lang w:bidi="tr-TR"/>
        </w:rPr>
        <w:t>şeklinde hazır</w:t>
      </w:r>
      <w:r w:rsidR="003B60DB" w:rsidRPr="0041277F">
        <w:rPr>
          <w:rFonts w:ascii="Times New Roman" w:hAnsi="Times New Roman" w:cs="Times New Roman"/>
          <w:sz w:val="24"/>
          <w:szCs w:val="24"/>
          <w:lang w:bidi="tr-TR"/>
        </w:rPr>
        <w:t>lanan İmar</w:t>
      </w:r>
      <w:r w:rsidR="00D05DD4" w:rsidRPr="0041277F">
        <w:rPr>
          <w:rFonts w:ascii="Times New Roman" w:hAnsi="Times New Roman" w:cs="Times New Roman"/>
          <w:sz w:val="24"/>
          <w:szCs w:val="24"/>
          <w:lang w:bidi="tr-TR"/>
        </w:rPr>
        <w:t xml:space="preserve"> ve Mesken Kentsel Yenileme</w:t>
      </w:r>
      <w:r w:rsidR="003B60DB" w:rsidRPr="0041277F">
        <w:rPr>
          <w:rFonts w:ascii="Times New Roman" w:hAnsi="Times New Roman" w:cs="Times New Roman"/>
          <w:sz w:val="24"/>
          <w:szCs w:val="24"/>
          <w:lang w:bidi="tr-TR"/>
        </w:rPr>
        <w:t xml:space="preserve">  Komisyon</w:t>
      </w:r>
      <w:r w:rsidR="00D05DD4" w:rsidRPr="0041277F">
        <w:rPr>
          <w:rFonts w:ascii="Times New Roman" w:hAnsi="Times New Roman" w:cs="Times New Roman"/>
          <w:sz w:val="24"/>
          <w:szCs w:val="24"/>
          <w:lang w:bidi="tr-TR"/>
        </w:rPr>
        <w:t>larının</w:t>
      </w:r>
      <w:r w:rsidR="003B60DB" w:rsidRPr="0041277F">
        <w:rPr>
          <w:rFonts w:ascii="Times New Roman" w:hAnsi="Times New Roman" w:cs="Times New Roman"/>
          <w:sz w:val="24"/>
          <w:szCs w:val="24"/>
          <w:lang w:bidi="tr-TR"/>
        </w:rPr>
        <w:t xml:space="preserve"> </w:t>
      </w:r>
      <w:r w:rsidR="00D05DD4" w:rsidRPr="0041277F">
        <w:rPr>
          <w:rFonts w:ascii="Times New Roman" w:hAnsi="Times New Roman" w:cs="Times New Roman"/>
          <w:sz w:val="24"/>
          <w:szCs w:val="24"/>
          <w:lang w:bidi="tr-TR"/>
        </w:rPr>
        <w:t>1</w:t>
      </w:r>
      <w:r w:rsidR="003B60DB" w:rsidRPr="0041277F">
        <w:rPr>
          <w:rFonts w:ascii="Times New Roman" w:hAnsi="Times New Roman" w:cs="Times New Roman"/>
          <w:sz w:val="24"/>
          <w:szCs w:val="24"/>
          <w:lang w:bidi="tr-TR"/>
        </w:rPr>
        <w:t>3.0</w:t>
      </w:r>
      <w:r w:rsidR="00D05DD4" w:rsidRPr="0041277F">
        <w:rPr>
          <w:rFonts w:ascii="Times New Roman" w:hAnsi="Times New Roman" w:cs="Times New Roman"/>
          <w:sz w:val="24"/>
          <w:szCs w:val="24"/>
          <w:lang w:bidi="tr-TR"/>
        </w:rPr>
        <w:t>4</w:t>
      </w:r>
      <w:r w:rsidR="003B60DB" w:rsidRPr="0041277F">
        <w:rPr>
          <w:rFonts w:ascii="Times New Roman" w:hAnsi="Times New Roman" w:cs="Times New Roman"/>
          <w:sz w:val="24"/>
          <w:szCs w:val="24"/>
          <w:lang w:bidi="tr-TR"/>
        </w:rPr>
        <w:t>.2018 gün ve 2018/</w:t>
      </w:r>
      <w:r w:rsidR="00D05DD4" w:rsidRPr="0041277F">
        <w:rPr>
          <w:rFonts w:ascii="Times New Roman" w:hAnsi="Times New Roman" w:cs="Times New Roman"/>
          <w:sz w:val="24"/>
          <w:szCs w:val="24"/>
          <w:lang w:bidi="tr-TR"/>
        </w:rPr>
        <w:t>1</w:t>
      </w:r>
      <w:r w:rsidR="001A2713" w:rsidRPr="0041277F">
        <w:rPr>
          <w:rFonts w:ascii="Times New Roman" w:hAnsi="Times New Roman" w:cs="Times New Roman"/>
          <w:sz w:val="24"/>
          <w:szCs w:val="24"/>
          <w:lang w:bidi="tr-TR"/>
        </w:rPr>
        <w:t xml:space="preserve"> sayılı raporu,</w:t>
      </w:r>
      <w:r w:rsidR="003B60DB" w:rsidRPr="0041277F">
        <w:rPr>
          <w:rFonts w:ascii="Times New Roman" w:hAnsi="Times New Roman" w:cs="Times New Roman"/>
          <w:sz w:val="24"/>
          <w:szCs w:val="24"/>
          <w:lang w:bidi="tr-TR"/>
        </w:rPr>
        <w:t xml:space="preserve"> </w:t>
      </w:r>
      <w:r w:rsidR="001A2713" w:rsidRPr="0041277F">
        <w:rPr>
          <w:rFonts w:ascii="Times New Roman" w:hAnsi="Times New Roman" w:cs="Times New Roman"/>
          <w:sz w:val="24"/>
          <w:szCs w:val="24"/>
          <w:lang w:bidi="tr-TR"/>
        </w:rPr>
        <w:t xml:space="preserve">Kadıköy Belediye Meclisinin </w:t>
      </w:r>
      <w:r w:rsidR="00D05DD4" w:rsidRPr="0041277F">
        <w:rPr>
          <w:rFonts w:ascii="Times New Roman" w:hAnsi="Times New Roman" w:cs="Times New Roman"/>
          <w:sz w:val="24"/>
          <w:szCs w:val="24"/>
          <w:lang w:bidi="tr-TR"/>
        </w:rPr>
        <w:t>Mayıs</w:t>
      </w:r>
      <w:r w:rsidR="001A2713" w:rsidRPr="0041277F">
        <w:rPr>
          <w:rFonts w:ascii="Times New Roman" w:hAnsi="Times New Roman" w:cs="Times New Roman"/>
          <w:sz w:val="24"/>
          <w:szCs w:val="24"/>
          <w:lang w:bidi="tr-TR"/>
        </w:rPr>
        <w:t xml:space="preserve"> 2018 toplantısının 0</w:t>
      </w:r>
      <w:r w:rsidR="00D05DD4" w:rsidRPr="0041277F">
        <w:rPr>
          <w:rFonts w:ascii="Times New Roman" w:hAnsi="Times New Roman" w:cs="Times New Roman"/>
          <w:sz w:val="24"/>
          <w:szCs w:val="24"/>
          <w:lang w:bidi="tr-TR"/>
        </w:rPr>
        <w:t>8</w:t>
      </w:r>
      <w:r w:rsidR="001A2713" w:rsidRPr="0041277F">
        <w:rPr>
          <w:rFonts w:ascii="Times New Roman" w:hAnsi="Times New Roman" w:cs="Times New Roman"/>
          <w:sz w:val="24"/>
          <w:szCs w:val="24"/>
          <w:lang w:bidi="tr-TR"/>
        </w:rPr>
        <w:t>.0</w:t>
      </w:r>
      <w:r w:rsidR="00D05DD4" w:rsidRPr="0041277F">
        <w:rPr>
          <w:rFonts w:ascii="Times New Roman" w:hAnsi="Times New Roman" w:cs="Times New Roman"/>
          <w:sz w:val="24"/>
          <w:szCs w:val="24"/>
          <w:lang w:bidi="tr-TR"/>
        </w:rPr>
        <w:t>5</w:t>
      </w:r>
      <w:r w:rsidR="001A2713" w:rsidRPr="0041277F">
        <w:rPr>
          <w:rFonts w:ascii="Times New Roman" w:hAnsi="Times New Roman" w:cs="Times New Roman"/>
          <w:sz w:val="24"/>
          <w:szCs w:val="24"/>
          <w:lang w:bidi="tr-TR"/>
        </w:rPr>
        <w:t xml:space="preserve">.2018 tarihli </w:t>
      </w:r>
      <w:r w:rsidR="00D05DD4" w:rsidRPr="0041277F">
        <w:rPr>
          <w:rFonts w:ascii="Times New Roman" w:hAnsi="Times New Roman" w:cs="Times New Roman"/>
          <w:sz w:val="24"/>
          <w:szCs w:val="24"/>
          <w:lang w:bidi="tr-TR"/>
        </w:rPr>
        <w:t>2</w:t>
      </w:r>
      <w:r w:rsidR="001A2713" w:rsidRPr="0041277F">
        <w:rPr>
          <w:rFonts w:ascii="Times New Roman" w:hAnsi="Times New Roman" w:cs="Times New Roman"/>
          <w:sz w:val="24"/>
          <w:szCs w:val="24"/>
          <w:lang w:bidi="tr-TR"/>
        </w:rPr>
        <w:t>. Birleşiminin 1. Oturumunda görüşülerek komisy</w:t>
      </w:r>
      <w:r w:rsidR="003B60DB" w:rsidRPr="0041277F">
        <w:rPr>
          <w:rFonts w:ascii="Times New Roman" w:hAnsi="Times New Roman" w:cs="Times New Roman"/>
          <w:sz w:val="24"/>
          <w:szCs w:val="24"/>
          <w:lang w:bidi="tr-TR"/>
        </w:rPr>
        <w:t xml:space="preserve">ondan geldiği şekilde oy </w:t>
      </w:r>
      <w:r w:rsidR="00D05DD4" w:rsidRPr="0041277F">
        <w:rPr>
          <w:rFonts w:ascii="Times New Roman" w:hAnsi="Times New Roman" w:cs="Times New Roman"/>
          <w:sz w:val="24"/>
          <w:szCs w:val="24"/>
          <w:lang w:bidi="tr-TR"/>
        </w:rPr>
        <w:t>birliği</w:t>
      </w:r>
      <w:r w:rsidR="001A2713" w:rsidRPr="0041277F">
        <w:rPr>
          <w:rFonts w:ascii="Times New Roman" w:hAnsi="Times New Roman" w:cs="Times New Roman"/>
          <w:sz w:val="24"/>
          <w:szCs w:val="24"/>
          <w:lang w:bidi="tr-TR"/>
        </w:rPr>
        <w:t xml:space="preserve"> ile (işaretle oylama) kabulüne karar verildi.</w:t>
      </w:r>
    </w:p>
    <w:p w:rsidR="001A2713" w:rsidRPr="003B60DB" w:rsidRDefault="001A2713" w:rsidP="001A2713">
      <w:pPr>
        <w:pStyle w:val="ListeParagraf"/>
        <w:autoSpaceDE w:val="0"/>
        <w:autoSpaceDN w:val="0"/>
        <w:adjustRightInd w:val="0"/>
        <w:ind w:left="0"/>
        <w:jc w:val="both"/>
        <w:rPr>
          <w:rFonts w:ascii="Times New Roman" w:hAnsi="Times New Roman" w:cs="Times New Roman"/>
          <w:lang w:bidi="tr-TR"/>
        </w:rPr>
      </w:pPr>
    </w:p>
    <w:p w:rsidR="001A2713" w:rsidRPr="003B60DB" w:rsidRDefault="001A2713" w:rsidP="001A2713">
      <w:pPr>
        <w:ind w:firstLine="708"/>
        <w:jc w:val="both"/>
        <w:rPr>
          <w:rFonts w:ascii="Times New Roman" w:hAnsi="Times New Roman" w:cs="Times New Roman"/>
        </w:rPr>
      </w:pPr>
    </w:p>
    <w:p w:rsidR="001A2713" w:rsidRPr="003B60DB" w:rsidRDefault="001A2713" w:rsidP="001A2713">
      <w:pPr>
        <w:pStyle w:val="AralkYok"/>
        <w:ind w:left="6372" w:firstLine="708"/>
        <w:rPr>
          <w:b/>
          <w:sz w:val="22"/>
          <w:szCs w:val="22"/>
        </w:rPr>
      </w:pPr>
      <w:r w:rsidRPr="003B60DB">
        <w:rPr>
          <w:b/>
          <w:sz w:val="22"/>
          <w:szCs w:val="22"/>
        </w:rPr>
        <w:t>Toplantı Başkanı</w:t>
      </w:r>
    </w:p>
    <w:p w:rsidR="001A2713" w:rsidRPr="003B60DB" w:rsidRDefault="001A2713" w:rsidP="001A2713">
      <w:pPr>
        <w:pStyle w:val="AralkYok"/>
        <w:rPr>
          <w:b/>
          <w:sz w:val="22"/>
          <w:szCs w:val="22"/>
        </w:rPr>
      </w:pPr>
      <w:r w:rsidRPr="003B60DB">
        <w:rPr>
          <w:b/>
          <w:sz w:val="22"/>
          <w:szCs w:val="22"/>
        </w:rPr>
        <w:t xml:space="preserve">                                                </w:t>
      </w:r>
      <w:r w:rsidRPr="003B60DB">
        <w:rPr>
          <w:b/>
          <w:sz w:val="22"/>
          <w:szCs w:val="22"/>
        </w:rPr>
        <w:tab/>
        <w:t xml:space="preserve">                      </w:t>
      </w:r>
      <w:r w:rsidRPr="003B60DB">
        <w:rPr>
          <w:b/>
          <w:sz w:val="22"/>
          <w:szCs w:val="22"/>
        </w:rPr>
        <w:tab/>
      </w:r>
      <w:r w:rsidRPr="003B60DB">
        <w:rPr>
          <w:b/>
          <w:sz w:val="22"/>
          <w:szCs w:val="22"/>
        </w:rPr>
        <w:tab/>
        <w:t xml:space="preserve">    </w:t>
      </w:r>
      <w:r w:rsidRPr="003B60DB">
        <w:rPr>
          <w:b/>
          <w:sz w:val="22"/>
          <w:szCs w:val="22"/>
        </w:rPr>
        <w:tab/>
      </w:r>
      <w:r w:rsidRPr="003B60DB">
        <w:rPr>
          <w:b/>
          <w:sz w:val="22"/>
          <w:szCs w:val="22"/>
        </w:rPr>
        <w:tab/>
      </w:r>
      <w:r w:rsidRPr="003B60DB">
        <w:rPr>
          <w:b/>
          <w:sz w:val="22"/>
          <w:szCs w:val="22"/>
        </w:rPr>
        <w:tab/>
        <w:t>Meclis 1. Başkan Vekili</w:t>
      </w:r>
    </w:p>
    <w:p w:rsidR="001A2713" w:rsidRPr="003B60DB" w:rsidRDefault="001A2713" w:rsidP="001A2713">
      <w:pPr>
        <w:pStyle w:val="AralkYok"/>
        <w:rPr>
          <w:b/>
          <w:sz w:val="22"/>
          <w:szCs w:val="22"/>
        </w:rPr>
      </w:pPr>
      <w:r w:rsidRPr="003B60DB">
        <w:rPr>
          <w:b/>
          <w:sz w:val="22"/>
          <w:szCs w:val="22"/>
        </w:rPr>
        <w:t xml:space="preserve">                                                                                               </w:t>
      </w:r>
      <w:r w:rsidRPr="003B60DB">
        <w:rPr>
          <w:b/>
          <w:sz w:val="22"/>
          <w:szCs w:val="22"/>
        </w:rPr>
        <w:tab/>
      </w:r>
      <w:r w:rsidRPr="003B60DB">
        <w:rPr>
          <w:b/>
          <w:sz w:val="22"/>
          <w:szCs w:val="22"/>
        </w:rPr>
        <w:tab/>
      </w:r>
      <w:r w:rsidRPr="003B60DB">
        <w:rPr>
          <w:b/>
          <w:sz w:val="22"/>
          <w:szCs w:val="22"/>
        </w:rPr>
        <w:tab/>
        <w:t>Yener KAZAK</w:t>
      </w: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p>
    <w:p w:rsidR="001A2713" w:rsidRPr="003B60DB" w:rsidRDefault="001A2713" w:rsidP="001A2713">
      <w:pPr>
        <w:pStyle w:val="AralkYok"/>
        <w:rPr>
          <w:b/>
          <w:sz w:val="22"/>
          <w:szCs w:val="22"/>
        </w:rPr>
      </w:pPr>
      <w:r w:rsidRPr="003B60DB">
        <w:rPr>
          <w:b/>
          <w:sz w:val="22"/>
          <w:szCs w:val="22"/>
        </w:rPr>
        <w:t>Katip</w:t>
      </w:r>
      <w:r w:rsidRPr="003B60DB">
        <w:rPr>
          <w:b/>
          <w:sz w:val="22"/>
          <w:szCs w:val="22"/>
        </w:rPr>
        <w:tab/>
        <w:t xml:space="preserve">      </w:t>
      </w:r>
      <w:r w:rsidRPr="003B60DB">
        <w:rPr>
          <w:b/>
          <w:sz w:val="22"/>
          <w:szCs w:val="22"/>
        </w:rPr>
        <w:tab/>
      </w:r>
      <w:r w:rsidRPr="003B60DB">
        <w:rPr>
          <w:b/>
          <w:sz w:val="22"/>
          <w:szCs w:val="22"/>
        </w:rPr>
        <w:tab/>
        <w:t xml:space="preserve">      </w:t>
      </w:r>
      <w:r w:rsidRPr="003B60DB">
        <w:rPr>
          <w:b/>
          <w:sz w:val="22"/>
          <w:szCs w:val="22"/>
        </w:rPr>
        <w:tab/>
        <w:t xml:space="preserve"> Katip</w:t>
      </w:r>
      <w:r w:rsidRPr="003B60DB">
        <w:rPr>
          <w:b/>
          <w:sz w:val="22"/>
          <w:szCs w:val="22"/>
        </w:rPr>
        <w:tab/>
      </w:r>
      <w:r w:rsidRPr="003B60DB">
        <w:rPr>
          <w:b/>
          <w:sz w:val="22"/>
          <w:szCs w:val="22"/>
        </w:rPr>
        <w:tab/>
      </w:r>
    </w:p>
    <w:p w:rsidR="001A2713" w:rsidRPr="003B60DB" w:rsidRDefault="001A2713" w:rsidP="001A2713">
      <w:pPr>
        <w:pStyle w:val="AralkYok"/>
        <w:rPr>
          <w:b/>
          <w:sz w:val="22"/>
          <w:szCs w:val="22"/>
        </w:rPr>
      </w:pPr>
      <w:r w:rsidRPr="003B60DB">
        <w:rPr>
          <w:b/>
          <w:sz w:val="22"/>
          <w:szCs w:val="22"/>
        </w:rPr>
        <w:t xml:space="preserve">Damla TOPRAK </w:t>
      </w:r>
      <w:r w:rsidRPr="003B60DB">
        <w:rPr>
          <w:b/>
          <w:sz w:val="22"/>
          <w:szCs w:val="22"/>
        </w:rPr>
        <w:tab/>
        <w:t xml:space="preserve">       </w:t>
      </w:r>
      <w:r w:rsidRPr="003B60DB">
        <w:rPr>
          <w:b/>
          <w:sz w:val="22"/>
          <w:szCs w:val="22"/>
        </w:rPr>
        <w:tab/>
      </w:r>
      <w:r w:rsidR="00D05DD4">
        <w:rPr>
          <w:b/>
          <w:sz w:val="22"/>
          <w:szCs w:val="22"/>
        </w:rPr>
        <w:t>Canan AKÇINAR</w:t>
      </w:r>
    </w:p>
    <w:p w:rsidR="001A2713" w:rsidRPr="003B60DB" w:rsidRDefault="001A2713" w:rsidP="001A2713">
      <w:pPr>
        <w:pStyle w:val="AralkYok"/>
        <w:rPr>
          <w:b/>
          <w:sz w:val="22"/>
          <w:szCs w:val="22"/>
        </w:rPr>
      </w:pPr>
    </w:p>
    <w:p w:rsidR="001A2713" w:rsidRDefault="001A2713" w:rsidP="001A2713">
      <w:pPr>
        <w:pStyle w:val="AralkYok"/>
        <w:rPr>
          <w:b/>
          <w:sz w:val="22"/>
          <w:szCs w:val="22"/>
        </w:rPr>
      </w:pPr>
    </w:p>
    <w:p w:rsidR="0076160B" w:rsidRDefault="0076160B" w:rsidP="001A2713">
      <w:pPr>
        <w:pStyle w:val="AralkYok"/>
        <w:rPr>
          <w:b/>
          <w:sz w:val="22"/>
          <w:szCs w:val="22"/>
        </w:rPr>
      </w:pPr>
    </w:p>
    <w:p w:rsidR="00D05DD4" w:rsidRDefault="00D05DD4" w:rsidP="001A2713">
      <w:pPr>
        <w:pStyle w:val="AralkYok"/>
        <w:rPr>
          <w:b/>
          <w:sz w:val="22"/>
          <w:szCs w:val="22"/>
        </w:rPr>
      </w:pPr>
    </w:p>
    <w:p w:rsidR="00D05DD4" w:rsidRDefault="00D05DD4" w:rsidP="001A2713">
      <w:pPr>
        <w:pStyle w:val="AralkYok"/>
        <w:rPr>
          <w:b/>
          <w:sz w:val="22"/>
          <w:szCs w:val="22"/>
        </w:rPr>
      </w:pPr>
    </w:p>
    <w:p w:rsidR="0076160B" w:rsidRPr="003B60DB" w:rsidRDefault="0076160B" w:rsidP="001A2713">
      <w:pPr>
        <w:pStyle w:val="AralkYok"/>
        <w:rPr>
          <w:b/>
          <w:sz w:val="22"/>
          <w:szCs w:val="22"/>
        </w:rPr>
      </w:pPr>
    </w:p>
    <w:p w:rsidR="001A2713" w:rsidRPr="003B60DB" w:rsidRDefault="001A2713" w:rsidP="001A2713">
      <w:pPr>
        <w:pStyle w:val="AralkYok"/>
        <w:rPr>
          <w:b/>
          <w:sz w:val="22"/>
          <w:szCs w:val="22"/>
        </w:rPr>
      </w:pPr>
    </w:p>
    <w:p w:rsidR="0076160B" w:rsidRPr="0076160B" w:rsidRDefault="0076160B" w:rsidP="0076160B">
      <w:pPr>
        <w:pStyle w:val="AralkYok"/>
        <w:jc w:val="center"/>
        <w:rPr>
          <w:b/>
        </w:rPr>
      </w:pPr>
      <w:r w:rsidRPr="0076160B">
        <w:rPr>
          <w:b/>
        </w:rPr>
        <w:t>GÖRÜLDÜ</w:t>
      </w:r>
    </w:p>
    <w:p w:rsidR="0076160B" w:rsidRPr="0076160B" w:rsidRDefault="0076160B" w:rsidP="0076160B">
      <w:pPr>
        <w:pStyle w:val="AralkYok"/>
        <w:jc w:val="center"/>
        <w:rPr>
          <w:b/>
        </w:rPr>
      </w:pPr>
      <w:r w:rsidRPr="0076160B">
        <w:rPr>
          <w:b/>
        </w:rPr>
        <w:t>.../0</w:t>
      </w:r>
      <w:r w:rsidR="00D05DD4">
        <w:rPr>
          <w:b/>
        </w:rPr>
        <w:t>5</w:t>
      </w:r>
      <w:r w:rsidRPr="0076160B">
        <w:rPr>
          <w:b/>
        </w:rPr>
        <w:t>/2018</w:t>
      </w:r>
    </w:p>
    <w:p w:rsidR="0076160B" w:rsidRPr="0076160B" w:rsidRDefault="0076160B" w:rsidP="0076160B">
      <w:pPr>
        <w:pStyle w:val="AralkYok"/>
        <w:jc w:val="center"/>
        <w:rPr>
          <w:b/>
        </w:rPr>
      </w:pPr>
    </w:p>
    <w:p w:rsidR="0076160B" w:rsidRPr="0076160B" w:rsidRDefault="0076160B" w:rsidP="0076160B">
      <w:pPr>
        <w:pStyle w:val="AralkYok"/>
        <w:jc w:val="center"/>
        <w:rPr>
          <w:b/>
        </w:rPr>
      </w:pPr>
      <w:proofErr w:type="spellStart"/>
      <w:r w:rsidRPr="0076160B">
        <w:rPr>
          <w:b/>
        </w:rPr>
        <w:t>Aykurt</w:t>
      </w:r>
      <w:proofErr w:type="spellEnd"/>
      <w:r w:rsidRPr="0076160B">
        <w:rPr>
          <w:b/>
        </w:rPr>
        <w:t xml:space="preserve"> NUHOĞLU</w:t>
      </w:r>
    </w:p>
    <w:p w:rsidR="0076160B" w:rsidRPr="0076160B" w:rsidRDefault="0076160B" w:rsidP="0076160B">
      <w:pPr>
        <w:pStyle w:val="AralkYok"/>
        <w:jc w:val="center"/>
        <w:rPr>
          <w:b/>
        </w:rPr>
      </w:pPr>
      <w:r w:rsidRPr="0076160B">
        <w:rPr>
          <w:b/>
        </w:rPr>
        <w:t>Belediye Başkanı</w:t>
      </w:r>
    </w:p>
    <w:p w:rsidR="003E75AC" w:rsidRPr="0076160B" w:rsidRDefault="003E75AC" w:rsidP="0076160B">
      <w:pPr>
        <w:pStyle w:val="AralkYok"/>
        <w:jc w:val="center"/>
        <w:rPr>
          <w:b/>
          <w:color w:val="000000"/>
        </w:rPr>
      </w:pPr>
    </w:p>
    <w:sectPr w:rsidR="003E75AC" w:rsidRPr="0076160B" w:rsidSect="00D05DD4">
      <w:footerReference w:type="default" r:id="rId9"/>
      <w:pgSz w:w="11906" w:h="16838"/>
      <w:pgMar w:top="993" w:right="707" w:bottom="851" w:left="1417"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5A" w:rsidRDefault="0001075A" w:rsidP="004A74F1">
      <w:pPr>
        <w:spacing w:after="0" w:line="240" w:lineRule="auto"/>
      </w:pPr>
      <w:r>
        <w:separator/>
      </w:r>
    </w:p>
  </w:endnote>
  <w:endnote w:type="continuationSeparator" w:id="0">
    <w:p w:rsidR="0001075A" w:rsidRDefault="0001075A" w:rsidP="004A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F464B6" w:rsidRPr="00AD0FC8" w:rsidRDefault="00F464B6" w:rsidP="00AD0FC8">
        <w:pPr>
          <w:pStyle w:val="Altbilgi"/>
          <w:rPr>
            <w:rFonts w:ascii="Times New Roman" w:hAnsi="Times New Roman" w:cs="Times New Roman"/>
            <w:b/>
            <w:sz w:val="24"/>
            <w:szCs w:val="24"/>
          </w:rPr>
        </w:pPr>
      </w:p>
      <w:p w:rsidR="00F464B6" w:rsidRDefault="00F464B6" w:rsidP="00AD0FC8">
        <w:pPr>
          <w:pStyle w:val="Altbilgi"/>
          <w:jc w:val="center"/>
        </w:pPr>
        <w:r>
          <w:rPr>
            <w:rFonts w:ascii="Times New Roman" w:hAnsi="Times New Roman" w:cs="Times New Roman"/>
            <w:b/>
            <w:sz w:val="24"/>
            <w:szCs w:val="24"/>
          </w:rPr>
          <w:tab/>
        </w:r>
        <w:r>
          <w:rPr>
            <w:rFonts w:ascii="Times New Roman" w:hAnsi="Times New Roman" w:cs="Times New Roman"/>
            <w:b/>
            <w:sz w:val="24"/>
            <w:szCs w:val="24"/>
          </w:rPr>
          <w:tab/>
        </w:r>
        <w:r w:rsidR="003B60DB">
          <w:rPr>
            <w:rFonts w:ascii="Times New Roman" w:hAnsi="Times New Roman" w:cs="Times New Roman"/>
            <w:b/>
            <w:sz w:val="24"/>
            <w:szCs w:val="24"/>
          </w:rPr>
          <w:t>0</w:t>
        </w:r>
        <w:r w:rsidR="00D05DD4">
          <w:rPr>
            <w:rFonts w:ascii="Times New Roman" w:hAnsi="Times New Roman" w:cs="Times New Roman"/>
            <w:b/>
            <w:sz w:val="24"/>
            <w:szCs w:val="24"/>
          </w:rPr>
          <w:t>8</w:t>
        </w:r>
        <w:r w:rsidRPr="00AD0FC8">
          <w:rPr>
            <w:rFonts w:ascii="Times New Roman" w:hAnsi="Times New Roman" w:cs="Times New Roman"/>
            <w:b/>
            <w:sz w:val="24"/>
            <w:szCs w:val="24"/>
          </w:rPr>
          <w:t>.</w:t>
        </w:r>
        <w:r>
          <w:rPr>
            <w:rFonts w:ascii="Times New Roman" w:hAnsi="Times New Roman" w:cs="Times New Roman"/>
            <w:b/>
            <w:sz w:val="24"/>
            <w:szCs w:val="24"/>
          </w:rPr>
          <w:t>0</w:t>
        </w:r>
        <w:r w:rsidR="00D05DD4">
          <w:rPr>
            <w:rFonts w:ascii="Times New Roman" w:hAnsi="Times New Roman" w:cs="Times New Roman"/>
            <w:b/>
            <w:sz w:val="24"/>
            <w:szCs w:val="24"/>
          </w:rPr>
          <w:t>5</w:t>
        </w:r>
        <w:r w:rsidRPr="00AD0FC8">
          <w:rPr>
            <w:rFonts w:ascii="Times New Roman" w:hAnsi="Times New Roman" w:cs="Times New Roman"/>
            <w:b/>
            <w:sz w:val="24"/>
            <w:szCs w:val="24"/>
          </w:rPr>
          <w:t>.</w:t>
        </w:r>
        <w:proofErr w:type="gramStart"/>
        <w:r w:rsidRPr="00AD0FC8">
          <w:rPr>
            <w:rFonts w:ascii="Times New Roman" w:hAnsi="Times New Roman" w:cs="Times New Roman"/>
            <w:b/>
            <w:sz w:val="24"/>
            <w:szCs w:val="24"/>
          </w:rPr>
          <w:t>201</w:t>
        </w:r>
        <w:r>
          <w:rPr>
            <w:rFonts w:ascii="Times New Roman" w:hAnsi="Times New Roman" w:cs="Times New Roman"/>
            <w:b/>
            <w:sz w:val="24"/>
            <w:szCs w:val="24"/>
          </w:rPr>
          <w:t>8</w:t>
        </w:r>
        <w:r w:rsidRPr="00AD0FC8">
          <w:rPr>
            <w:rFonts w:ascii="Times New Roman" w:hAnsi="Times New Roman" w:cs="Times New Roman"/>
            <w:b/>
            <w:sz w:val="24"/>
            <w:szCs w:val="24"/>
          </w:rPr>
          <w:t xml:space="preserve">  201</w:t>
        </w:r>
        <w:r>
          <w:rPr>
            <w:rFonts w:ascii="Times New Roman" w:hAnsi="Times New Roman" w:cs="Times New Roman"/>
            <w:b/>
            <w:sz w:val="24"/>
            <w:szCs w:val="24"/>
          </w:rPr>
          <w:t>8</w:t>
        </w:r>
        <w:proofErr w:type="gramEnd"/>
        <w:r w:rsidRPr="00AD0FC8">
          <w:rPr>
            <w:rFonts w:ascii="Times New Roman" w:hAnsi="Times New Roman" w:cs="Times New Roman"/>
            <w:b/>
            <w:sz w:val="24"/>
            <w:szCs w:val="24"/>
          </w:rPr>
          <w:t>/</w:t>
        </w:r>
        <w:r w:rsidR="00D05DD4">
          <w:rPr>
            <w:rFonts w:ascii="Times New Roman" w:hAnsi="Times New Roman" w:cs="Times New Roman"/>
            <w:b/>
            <w:sz w:val="24"/>
            <w:szCs w:val="24"/>
          </w:rPr>
          <w:t>72</w:t>
        </w:r>
        <w:r w:rsidRPr="00AD0FC8">
          <w:rPr>
            <w:rFonts w:ascii="Times New Roman" w:hAnsi="Times New Roman" w:cs="Times New Roman"/>
            <w:b/>
            <w:sz w:val="24"/>
            <w:szCs w:val="24"/>
          </w:rPr>
          <w:t xml:space="preserve">  S-</w:t>
        </w:r>
        <w:r w:rsidR="000F08DE" w:rsidRPr="00AD0FC8">
          <w:rPr>
            <w:rFonts w:ascii="Times New Roman" w:hAnsi="Times New Roman" w:cs="Times New Roman"/>
            <w:b/>
            <w:sz w:val="24"/>
            <w:szCs w:val="24"/>
          </w:rPr>
          <w:fldChar w:fldCharType="begin"/>
        </w:r>
        <w:r w:rsidRPr="00AD0FC8">
          <w:rPr>
            <w:rFonts w:ascii="Times New Roman" w:hAnsi="Times New Roman" w:cs="Times New Roman"/>
            <w:b/>
            <w:sz w:val="24"/>
            <w:szCs w:val="24"/>
          </w:rPr>
          <w:instrText xml:space="preserve"> PAGE   \* MERGEFORMAT </w:instrText>
        </w:r>
        <w:r w:rsidR="000F08DE" w:rsidRPr="00AD0FC8">
          <w:rPr>
            <w:rFonts w:ascii="Times New Roman" w:hAnsi="Times New Roman" w:cs="Times New Roman"/>
            <w:b/>
            <w:sz w:val="24"/>
            <w:szCs w:val="24"/>
          </w:rPr>
          <w:fldChar w:fldCharType="separate"/>
        </w:r>
        <w:r w:rsidR="0041277F">
          <w:rPr>
            <w:rFonts w:ascii="Times New Roman" w:hAnsi="Times New Roman" w:cs="Times New Roman"/>
            <w:b/>
            <w:noProof/>
            <w:sz w:val="24"/>
            <w:szCs w:val="24"/>
          </w:rPr>
          <w:t>5</w:t>
        </w:r>
        <w:r w:rsidR="000F08DE" w:rsidRPr="00AD0FC8">
          <w:rPr>
            <w:rFonts w:ascii="Times New Roman" w:hAnsi="Times New Roman" w:cs="Times New Roman"/>
            <w:b/>
            <w:sz w:val="24"/>
            <w:szCs w:val="24"/>
          </w:rPr>
          <w:fldChar w:fldCharType="end"/>
        </w:r>
      </w:p>
    </w:sdtContent>
  </w:sdt>
  <w:p w:rsidR="00F464B6" w:rsidRPr="00AD0FC8" w:rsidRDefault="00F464B6">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5A" w:rsidRDefault="0001075A" w:rsidP="004A74F1">
      <w:pPr>
        <w:spacing w:after="0" w:line="240" w:lineRule="auto"/>
      </w:pPr>
      <w:r>
        <w:separator/>
      </w:r>
    </w:p>
  </w:footnote>
  <w:footnote w:type="continuationSeparator" w:id="0">
    <w:p w:rsidR="0001075A" w:rsidRDefault="0001075A" w:rsidP="004A7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344F"/>
    <w:multiLevelType w:val="hybridMultilevel"/>
    <w:tmpl w:val="028CF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766B6"/>
    <w:multiLevelType w:val="hybridMultilevel"/>
    <w:tmpl w:val="EB18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743B13"/>
    <w:multiLevelType w:val="hybridMultilevel"/>
    <w:tmpl w:val="152EF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824D18"/>
    <w:multiLevelType w:val="hybridMultilevel"/>
    <w:tmpl w:val="B2D2972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62C5B9F"/>
    <w:multiLevelType w:val="hybridMultilevel"/>
    <w:tmpl w:val="36909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9CB"/>
    <w:rsid w:val="0001075A"/>
    <w:rsid w:val="000B71BE"/>
    <w:rsid w:val="000F08DE"/>
    <w:rsid w:val="000F0D47"/>
    <w:rsid w:val="0018567C"/>
    <w:rsid w:val="001A2713"/>
    <w:rsid w:val="001C5F83"/>
    <w:rsid w:val="002F36A4"/>
    <w:rsid w:val="003B60DB"/>
    <w:rsid w:val="003E75AC"/>
    <w:rsid w:val="003F4D44"/>
    <w:rsid w:val="0041277F"/>
    <w:rsid w:val="00420BF7"/>
    <w:rsid w:val="00434510"/>
    <w:rsid w:val="00481CE8"/>
    <w:rsid w:val="004A74F1"/>
    <w:rsid w:val="004C4B13"/>
    <w:rsid w:val="005422E3"/>
    <w:rsid w:val="006D3892"/>
    <w:rsid w:val="00734E3A"/>
    <w:rsid w:val="0076160B"/>
    <w:rsid w:val="007A4D52"/>
    <w:rsid w:val="007C7EB1"/>
    <w:rsid w:val="00855FFC"/>
    <w:rsid w:val="00882619"/>
    <w:rsid w:val="00892538"/>
    <w:rsid w:val="008C0180"/>
    <w:rsid w:val="00902783"/>
    <w:rsid w:val="00966E49"/>
    <w:rsid w:val="009A29CB"/>
    <w:rsid w:val="009F4EAA"/>
    <w:rsid w:val="00A6640B"/>
    <w:rsid w:val="00AD0FC8"/>
    <w:rsid w:val="00AE69DC"/>
    <w:rsid w:val="00B83486"/>
    <w:rsid w:val="00D05DD4"/>
    <w:rsid w:val="00D36F20"/>
    <w:rsid w:val="00E67C66"/>
    <w:rsid w:val="00EA4E61"/>
    <w:rsid w:val="00EB218A"/>
    <w:rsid w:val="00F02197"/>
    <w:rsid w:val="00F464B6"/>
    <w:rsid w:val="00FD0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ind w:left="720"/>
      <w:contextualSpacing/>
    </w:p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8826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1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4133B-F4FC-4036-94F7-038D543E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2382</Words>
  <Characters>13581</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oznur ata</cp:lastModifiedBy>
  <cp:revision>18</cp:revision>
  <cp:lastPrinted>2018-05-09T07:36:00Z</cp:lastPrinted>
  <dcterms:created xsi:type="dcterms:W3CDTF">2018-04-02T06:48:00Z</dcterms:created>
  <dcterms:modified xsi:type="dcterms:W3CDTF">2018-05-09T08:04:00Z</dcterms:modified>
</cp:coreProperties>
</file>