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06" w:rsidRDefault="00F91C78" w:rsidP="00FB4806">
      <w:pPr>
        <w:pStyle w:val="AralkYok"/>
      </w:pPr>
      <w:r>
        <w:rPr>
          <w:noProof/>
        </w:rPr>
        <w:drawing>
          <wp:inline distT="0" distB="0" distL="0" distR="0">
            <wp:extent cx="1390015" cy="429260"/>
            <wp:effectExtent l="1905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78" w:rsidRPr="00FB4806" w:rsidRDefault="00F91C78" w:rsidP="00FB4806">
      <w:pPr>
        <w:pStyle w:val="AralkYok"/>
        <w:jc w:val="center"/>
        <w:rPr>
          <w:b/>
        </w:rPr>
      </w:pPr>
      <w:r w:rsidRPr="00FB4806">
        <w:rPr>
          <w:b/>
        </w:rPr>
        <w:t>T.C</w:t>
      </w:r>
    </w:p>
    <w:p w:rsidR="00F91C78" w:rsidRPr="00FB4806" w:rsidRDefault="00F91C78" w:rsidP="00FB4806">
      <w:pPr>
        <w:pStyle w:val="AralkYok"/>
        <w:jc w:val="center"/>
        <w:rPr>
          <w:b/>
        </w:rPr>
      </w:pPr>
      <w:r w:rsidRPr="00FB4806">
        <w:rPr>
          <w:b/>
        </w:rPr>
        <w:t>KADIKÖY BELEDİYE MECLİSİ</w:t>
      </w:r>
    </w:p>
    <w:p w:rsidR="00F91C78" w:rsidRPr="00FB4806" w:rsidRDefault="00F91C78" w:rsidP="00FB4806">
      <w:pPr>
        <w:pStyle w:val="AralkYok"/>
        <w:jc w:val="center"/>
        <w:rPr>
          <w:b/>
        </w:rPr>
      </w:pPr>
      <w:r w:rsidRPr="00FB4806">
        <w:rPr>
          <w:b/>
        </w:rPr>
        <w:t>KARARI</w:t>
      </w:r>
    </w:p>
    <w:p w:rsidR="00F91C78" w:rsidRPr="00F91C78" w:rsidRDefault="00F91C78" w:rsidP="00F91C78">
      <w:pPr>
        <w:pStyle w:val="AralkYok"/>
        <w:rPr>
          <w:b/>
        </w:rPr>
      </w:pPr>
    </w:p>
    <w:p w:rsidR="00F91C78" w:rsidRPr="00F91C78" w:rsidRDefault="00F91C78" w:rsidP="00F91C78">
      <w:pPr>
        <w:pStyle w:val="AralkYok"/>
        <w:rPr>
          <w:b/>
        </w:rPr>
      </w:pPr>
      <w:r w:rsidRPr="00F91C78">
        <w:rPr>
          <w:b/>
        </w:rPr>
        <w:t>TOPLANTI DÖNEMİ</w:t>
      </w:r>
      <w:r w:rsidRPr="00F91C78">
        <w:rPr>
          <w:b/>
        </w:rPr>
        <w:tab/>
        <w:t xml:space="preserve">           </w:t>
      </w:r>
      <w:r w:rsidRPr="00F91C78">
        <w:rPr>
          <w:b/>
        </w:rPr>
        <w:tab/>
        <w:t xml:space="preserve">     </w:t>
      </w:r>
      <w:r w:rsidRPr="00F91C78">
        <w:rPr>
          <w:b/>
        </w:rPr>
        <w:tab/>
        <w:t xml:space="preserve">      : 5</w:t>
      </w:r>
    </w:p>
    <w:p w:rsidR="00F91C78" w:rsidRPr="00F91C78" w:rsidRDefault="00F91C78" w:rsidP="00F91C78">
      <w:pPr>
        <w:pStyle w:val="AralkYok"/>
        <w:rPr>
          <w:b/>
        </w:rPr>
      </w:pPr>
      <w:r w:rsidRPr="00F91C78">
        <w:rPr>
          <w:b/>
        </w:rPr>
        <w:t>TOPLANTI GÜNÜ</w:t>
      </w:r>
      <w:r w:rsidRPr="00F91C78">
        <w:rPr>
          <w:b/>
        </w:rPr>
        <w:tab/>
      </w:r>
      <w:r w:rsidRPr="00F91C78">
        <w:rPr>
          <w:b/>
        </w:rPr>
        <w:tab/>
      </w:r>
      <w:r w:rsidRPr="00F91C78">
        <w:rPr>
          <w:b/>
        </w:rPr>
        <w:tab/>
      </w:r>
      <w:r w:rsidRPr="00F91C78">
        <w:rPr>
          <w:b/>
        </w:rPr>
        <w:tab/>
        <w:t xml:space="preserve">      : 0</w:t>
      </w:r>
      <w:r>
        <w:rPr>
          <w:b/>
        </w:rPr>
        <w:t>9</w:t>
      </w:r>
      <w:r w:rsidRPr="00F91C78">
        <w:rPr>
          <w:b/>
        </w:rPr>
        <w:t>.10.2018 (Ekim 2018)</w:t>
      </w:r>
    </w:p>
    <w:p w:rsidR="00F91C78" w:rsidRPr="00F91C78" w:rsidRDefault="00F91C78" w:rsidP="00F91C78">
      <w:pPr>
        <w:pStyle w:val="AralkYok"/>
        <w:rPr>
          <w:b/>
        </w:rPr>
      </w:pPr>
      <w:r w:rsidRPr="00F91C78">
        <w:rPr>
          <w:b/>
        </w:rPr>
        <w:t>BİRLEŞİM</w:t>
      </w:r>
      <w:r w:rsidRPr="00F91C78">
        <w:rPr>
          <w:b/>
        </w:rPr>
        <w:tab/>
      </w:r>
      <w:r w:rsidRPr="00F91C78">
        <w:rPr>
          <w:b/>
        </w:rPr>
        <w:tab/>
      </w:r>
      <w:r w:rsidRPr="00F91C78">
        <w:rPr>
          <w:b/>
        </w:rPr>
        <w:tab/>
      </w:r>
      <w:r w:rsidRPr="00F91C78">
        <w:rPr>
          <w:b/>
        </w:rPr>
        <w:tab/>
      </w:r>
      <w:r w:rsidRPr="00F91C78">
        <w:rPr>
          <w:b/>
        </w:rPr>
        <w:tab/>
        <w:t xml:space="preserve">      : </w:t>
      </w:r>
      <w:r>
        <w:rPr>
          <w:b/>
        </w:rPr>
        <w:t>7</w:t>
      </w:r>
    </w:p>
    <w:p w:rsidR="00F91C78" w:rsidRPr="00F91C78" w:rsidRDefault="00F91C78" w:rsidP="00F91C78">
      <w:pPr>
        <w:pStyle w:val="AralkYok"/>
        <w:rPr>
          <w:b/>
        </w:rPr>
      </w:pPr>
      <w:r w:rsidRPr="00F91C78">
        <w:rPr>
          <w:b/>
        </w:rPr>
        <w:t>OTURUM</w:t>
      </w:r>
      <w:r w:rsidRPr="00F91C78">
        <w:rPr>
          <w:b/>
        </w:rPr>
        <w:tab/>
      </w:r>
      <w:r w:rsidRPr="00F91C78">
        <w:rPr>
          <w:b/>
        </w:rPr>
        <w:tab/>
      </w:r>
      <w:r w:rsidRPr="00F91C78">
        <w:rPr>
          <w:b/>
        </w:rPr>
        <w:tab/>
      </w:r>
      <w:r w:rsidRPr="00F91C78">
        <w:rPr>
          <w:b/>
        </w:rPr>
        <w:tab/>
      </w:r>
      <w:r w:rsidRPr="00F91C78">
        <w:rPr>
          <w:b/>
        </w:rPr>
        <w:tab/>
        <w:t xml:space="preserve">      : 1</w:t>
      </w:r>
    </w:p>
    <w:p w:rsidR="00F91C78" w:rsidRPr="00F91C78" w:rsidRDefault="00F91C78" w:rsidP="00F91C78">
      <w:pPr>
        <w:pStyle w:val="AralkYok"/>
        <w:rPr>
          <w:b/>
        </w:rPr>
      </w:pPr>
      <w:r w:rsidRPr="00F91C78">
        <w:rPr>
          <w:b/>
        </w:rPr>
        <w:t>KARAR NO</w:t>
      </w:r>
      <w:r w:rsidRPr="00F91C78">
        <w:rPr>
          <w:b/>
        </w:rPr>
        <w:tab/>
      </w:r>
      <w:r w:rsidRPr="00F91C78">
        <w:rPr>
          <w:b/>
        </w:rPr>
        <w:tab/>
      </w:r>
      <w:r w:rsidRPr="00F91C78">
        <w:rPr>
          <w:b/>
        </w:rPr>
        <w:tab/>
      </w:r>
      <w:r w:rsidRPr="00F91C78">
        <w:rPr>
          <w:b/>
        </w:rPr>
        <w:tab/>
      </w:r>
      <w:r w:rsidRPr="00F91C78">
        <w:rPr>
          <w:b/>
        </w:rPr>
        <w:tab/>
        <w:t xml:space="preserve">      : 2018/</w:t>
      </w:r>
      <w:r>
        <w:rPr>
          <w:b/>
        </w:rPr>
        <w:t>122</w:t>
      </w:r>
    </w:p>
    <w:p w:rsidR="0095325F" w:rsidRPr="0058243B" w:rsidRDefault="0095325F" w:rsidP="0095325F">
      <w:pPr>
        <w:pStyle w:val="ListeParagraf"/>
        <w:widowControl w:val="0"/>
        <w:suppressAutoHyphens/>
        <w:ind w:right="-567"/>
        <w:jc w:val="both"/>
        <w:rPr>
          <w:b/>
        </w:rPr>
      </w:pPr>
    </w:p>
    <w:p w:rsidR="00C404D1" w:rsidRDefault="0095325F" w:rsidP="0095325F">
      <w:pPr>
        <w:pStyle w:val="AralkYok"/>
        <w:widowControl w:val="0"/>
        <w:tabs>
          <w:tab w:val="left" w:pos="426"/>
        </w:tabs>
        <w:suppressAutoHyphens/>
        <w:spacing w:line="276" w:lineRule="auto"/>
        <w:jc w:val="both"/>
      </w:pPr>
      <w:r w:rsidRPr="0058243B">
        <w:rPr>
          <w:b/>
          <w:u w:val="single"/>
        </w:rPr>
        <w:t>GÖRÜŞÜLEN GÜNDEM MADDESİ</w:t>
      </w:r>
      <w:r>
        <w:rPr>
          <w:b/>
          <w:u w:val="single"/>
        </w:rPr>
        <w:t xml:space="preserve"> </w:t>
      </w:r>
      <w:r w:rsidRPr="0058243B">
        <w:rPr>
          <w:b/>
          <w:u w:val="single"/>
        </w:rPr>
        <w:t xml:space="preserve">  </w:t>
      </w:r>
      <w:r>
        <w:rPr>
          <w:b/>
          <w:u w:val="single"/>
        </w:rPr>
        <w:t>2</w:t>
      </w:r>
      <w:r w:rsidRPr="0058243B">
        <w:rPr>
          <w:b/>
          <w:u w:val="single"/>
        </w:rPr>
        <w:t>. :</w:t>
      </w:r>
      <w:r w:rsidRPr="0058243B">
        <w:rPr>
          <w:b/>
        </w:rPr>
        <w:t xml:space="preserve"> </w:t>
      </w:r>
      <w:r w:rsidR="00C404D1" w:rsidRPr="00E520BF">
        <w:rPr>
          <w:bCs/>
          <w:color w:val="000000"/>
          <w:spacing w:val="-2"/>
          <w:shd w:val="clear" w:color="auto" w:fill="FFFFFF"/>
        </w:rPr>
        <w:t>Plan ve Proje Müdürlüğünün,</w:t>
      </w:r>
      <w:r w:rsidR="00C404D1" w:rsidRPr="00E520BF">
        <w:t xml:space="preserve"> 31.08.2018 gün ve 85812958-310.01.04.01-E.49585 sayılı, </w:t>
      </w:r>
      <w:r w:rsidR="0033718A" w:rsidRPr="00E520BF">
        <w:t>Fenerbahçe Mah</w:t>
      </w:r>
      <w:proofErr w:type="gramStart"/>
      <w:r w:rsidR="0033718A" w:rsidRPr="00E520BF">
        <w:t>.,</w:t>
      </w:r>
      <w:proofErr w:type="gramEnd"/>
      <w:r w:rsidR="00C404D1" w:rsidRPr="00E520BF">
        <w:t xml:space="preserve"> 101 pafta, 710 ada, 3-25-26 parseller ile ilgili teklifi. </w:t>
      </w:r>
    </w:p>
    <w:p w:rsidR="00195DE6" w:rsidRDefault="00195DE6" w:rsidP="0095325F">
      <w:pPr>
        <w:pStyle w:val="AralkYok"/>
        <w:widowControl w:val="0"/>
        <w:tabs>
          <w:tab w:val="left" w:pos="426"/>
        </w:tabs>
        <w:suppressAutoHyphens/>
        <w:spacing w:line="276" w:lineRule="auto"/>
        <w:jc w:val="both"/>
      </w:pPr>
    </w:p>
    <w:p w:rsidR="00C404D1" w:rsidRPr="00E520BF" w:rsidRDefault="00C404D1" w:rsidP="0033718A">
      <w:pPr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0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KOMİSYON  </w:t>
      </w:r>
      <w:proofErr w:type="gramStart"/>
      <w:r w:rsidRPr="00E520BF">
        <w:rPr>
          <w:rFonts w:ascii="Times New Roman" w:hAnsi="Times New Roman" w:cs="Times New Roman"/>
          <w:b/>
          <w:bCs/>
          <w:sz w:val="24"/>
          <w:szCs w:val="24"/>
          <w:u w:val="single"/>
        </w:rPr>
        <w:t>İNCELEMESİ  :</w:t>
      </w:r>
      <w:r w:rsidRPr="00E52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0BF">
        <w:rPr>
          <w:rFonts w:ascii="Times New Roman" w:hAnsi="Times New Roman" w:cs="Times New Roman"/>
          <w:bCs/>
          <w:sz w:val="24"/>
          <w:szCs w:val="24"/>
        </w:rPr>
        <w:t>Kadıköy</w:t>
      </w:r>
      <w:proofErr w:type="gramEnd"/>
      <w:r w:rsidRPr="00E520BF">
        <w:rPr>
          <w:rFonts w:ascii="Times New Roman" w:hAnsi="Times New Roman" w:cs="Times New Roman"/>
          <w:bCs/>
          <w:sz w:val="24"/>
          <w:szCs w:val="24"/>
        </w:rPr>
        <w:t xml:space="preserve"> Belediye Meclisinin  Eylül  2018 toplantısının 04.09.2018 tarihli 2. Birleşiminin, 1. Oturumunda komisyonumuza havale edilen,</w:t>
      </w:r>
      <w:r w:rsidRPr="00E520BF">
        <w:rPr>
          <w:rFonts w:ascii="Times New Roman" w:hAnsi="Times New Roman" w:cs="Times New Roman"/>
          <w:bCs/>
          <w:color w:val="000000"/>
          <w:spacing w:val="-2"/>
          <w:sz w:val="24"/>
          <w:szCs w:val="24"/>
          <w:shd w:val="clear" w:color="auto" w:fill="FFFFFF"/>
        </w:rPr>
        <w:t xml:space="preserve"> Plan ve Proje Müdürlüğünün,</w:t>
      </w:r>
      <w:r w:rsidRPr="00E520BF">
        <w:rPr>
          <w:rFonts w:ascii="Times New Roman" w:hAnsi="Times New Roman" w:cs="Times New Roman"/>
          <w:sz w:val="24"/>
          <w:szCs w:val="24"/>
        </w:rPr>
        <w:t xml:space="preserve"> 31.08.2018 gün ve 85812958-310.01.04.01-E.49585 sayılı yazısında;</w:t>
      </w:r>
    </w:p>
    <w:p w:rsidR="005674E4" w:rsidRDefault="005674E4" w:rsidP="003371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2010DD">
        <w:rPr>
          <w:rFonts w:ascii="TimesNewRomanPSMT" w:hAnsi="TimesNewRomanPSMT" w:cs="TimesNewRomanPSMT"/>
          <w:b/>
          <w:color w:val="000000"/>
          <w:sz w:val="24"/>
          <w:szCs w:val="24"/>
        </w:rPr>
        <w:t>BAŞKANLIK MAKAMINA</w:t>
      </w:r>
    </w:p>
    <w:p w:rsidR="0033718A" w:rsidRPr="002010DD" w:rsidRDefault="0033718A" w:rsidP="003371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363058" w:rsidRDefault="005674E4" w:rsidP="003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058">
        <w:rPr>
          <w:rFonts w:ascii="Times New Roman" w:hAnsi="Times New Roman" w:cs="Times New Roman"/>
          <w:b/>
          <w:color w:val="000000"/>
          <w:sz w:val="24"/>
          <w:szCs w:val="24"/>
        </w:rPr>
        <w:t>İlgi :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0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 İstanbul 10. İdare Mahkemesinin 15.05.2014 tarih ve E:2012/868, K:2014/815</w:t>
      </w:r>
    </w:p>
    <w:p w:rsidR="005674E4" w:rsidRPr="002010DD" w:rsidRDefault="00363058" w:rsidP="003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5674E4"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674E4" w:rsidRPr="002010DD">
        <w:rPr>
          <w:rFonts w:ascii="Times New Roman" w:hAnsi="Times New Roman" w:cs="Times New Roman"/>
          <w:color w:val="000000"/>
          <w:sz w:val="24"/>
          <w:szCs w:val="24"/>
        </w:rPr>
        <w:t>sayılı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4E4" w:rsidRPr="002010DD">
        <w:rPr>
          <w:rFonts w:ascii="Times New Roman" w:hAnsi="Times New Roman" w:cs="Times New Roman"/>
          <w:color w:val="000000"/>
          <w:sz w:val="24"/>
          <w:szCs w:val="24"/>
        </w:rPr>
        <w:t>kararı.</w:t>
      </w:r>
    </w:p>
    <w:p w:rsidR="00363058" w:rsidRDefault="005674E4" w:rsidP="003371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color w:val="000000"/>
          <w:sz w:val="24"/>
          <w:szCs w:val="24"/>
        </w:rPr>
        <w:t>b) Danıştay Altıncı Dairesinin 05.04.2017 tarih ve E:2014/8919 K:2017/2314 sayılı</w:t>
      </w:r>
    </w:p>
    <w:p w:rsidR="005674E4" w:rsidRPr="002010DD" w:rsidRDefault="00363058" w:rsidP="003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gramStart"/>
      <w:r w:rsidR="005674E4" w:rsidRPr="002010DD">
        <w:rPr>
          <w:rFonts w:ascii="Times New Roman" w:hAnsi="Times New Roman" w:cs="Times New Roman"/>
          <w:color w:val="000000"/>
          <w:sz w:val="24"/>
          <w:szCs w:val="24"/>
        </w:rPr>
        <w:t>kararı</w:t>
      </w:r>
      <w:proofErr w:type="gramEnd"/>
      <w:r w:rsidR="005674E4" w:rsidRPr="00201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color w:val="000000"/>
          <w:sz w:val="24"/>
          <w:szCs w:val="24"/>
        </w:rPr>
        <w:t>c) Danıştay Altıncı Dairesinin 23.05.2018 tarih ve E:2017/5252 K:2018/5038 sayılı</w:t>
      </w:r>
      <w:r w:rsidR="00363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kararı</w:t>
      </w:r>
    </w:p>
    <w:p w:rsidR="00363058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color w:val="000000"/>
          <w:sz w:val="24"/>
          <w:szCs w:val="24"/>
        </w:rPr>
        <w:t>d) 29.06.2018 tarih ve 62956595.310.06/1050-151265-E.53197 sayılı İstanbul</w:t>
      </w:r>
      <w:r w:rsidR="00363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Büyükşehir</w:t>
      </w:r>
    </w:p>
    <w:p w:rsidR="00E520BF" w:rsidRDefault="00363058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674E4"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 Belediye Başkanlığı, Deprem ve Zemin İnceleme Müdürlüğü yazısı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4E4" w:rsidRPr="002010DD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Start"/>
      <w:r w:rsidR="005674E4" w:rsidRPr="002010D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5674E4"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 29.06.2018 tarih</w:t>
      </w:r>
    </w:p>
    <w:p w:rsidR="00626363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0B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E520BF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 w:rsidR="00E5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11255029-045.01-E.20180337406.E.54573 sayılı İstanbul</w:t>
      </w:r>
      <w:r w:rsidR="00363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Büyükşehir Belediye</w:t>
      </w:r>
      <w:r w:rsidR="00626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74E4" w:rsidRPr="002010DD" w:rsidRDefault="00BA61EE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="00E520B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674E4"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 Başkanlığı,</w:t>
      </w:r>
      <w:r w:rsidR="00626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4E4" w:rsidRPr="002010DD">
        <w:rPr>
          <w:rFonts w:ascii="Times New Roman" w:hAnsi="Times New Roman" w:cs="Times New Roman"/>
          <w:color w:val="000000"/>
          <w:sz w:val="24"/>
          <w:szCs w:val="24"/>
        </w:rPr>
        <w:t>İSKİ Genel Müdürlüğü yazısı</w:t>
      </w:r>
      <w:r w:rsidR="001426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3058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f) 18.07.2018 tarih ve </w:t>
      </w:r>
      <w:proofErr w:type="gram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21362969</w:t>
      </w:r>
      <w:proofErr w:type="gramEnd"/>
      <w:r w:rsidRPr="002010DD">
        <w:rPr>
          <w:rFonts w:ascii="Times New Roman" w:hAnsi="Times New Roman" w:cs="Times New Roman"/>
          <w:color w:val="000000"/>
          <w:sz w:val="24"/>
          <w:szCs w:val="24"/>
        </w:rPr>
        <w:t>-210.02.99/736194-844111-2148-164507-E.57946</w:t>
      </w:r>
      <w:r w:rsidR="00363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sayılı</w:t>
      </w:r>
    </w:p>
    <w:p w:rsidR="005674E4" w:rsidRDefault="00363058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674E4"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 İstanbul Büyükşehir Belediye Başkanlığı, Ulaşım Planlama Müdürlüğü yazısı</w:t>
      </w:r>
    </w:p>
    <w:p w:rsidR="00363058" w:rsidRPr="002010DD" w:rsidRDefault="00363058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74E4" w:rsidRDefault="005674E4" w:rsidP="003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1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: 11.05.2006 onanlı 1/1000 ölçekli Kadıköy Merkez E-5 (D-100) Otoyolu Ara</w:t>
      </w:r>
      <w:r w:rsidR="00363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Bölgesi Uygulama İmar Planında 710 ada 3 ve 25 parsellerden geçirilerek 26 parsele mahreç</w:t>
      </w:r>
      <w:r w:rsidR="00363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sağlayan 3 metrelik imar yolunun İstanbul 10. İdare Mahkemesinin ilgi (a) kararı ile 3 parsel</w:t>
      </w:r>
      <w:r w:rsidR="00363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yönünden iptal edilmesi ve Danıştay Altıncı Dairesinin 23.05.2018 tarih ve E:2017/5252</w:t>
      </w:r>
      <w:r w:rsidR="00363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K:2018/5038 sayılı kararı ile</w:t>
      </w:r>
      <w:proofErr w:type="gramEnd"/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 kesinleşmesi üzerine Fenerbahçe Mahallesi 101 pafta 710 ada 3, 25</w:t>
      </w:r>
      <w:r w:rsidR="00363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ve 26 parsellere ilişkin 1/1000 ölçekli Uygulama İmar Planı değişikliği teklifi hazırlanmıştır.</w:t>
      </w:r>
    </w:p>
    <w:p w:rsidR="00363058" w:rsidRPr="002010DD" w:rsidRDefault="00363058" w:rsidP="003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MÜLKİYET BİLGİSİ: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Fenerbahçe Mahallesi 101 pafta 710 ada 3 ve 25 parseller Şahıs</w:t>
      </w:r>
      <w:r w:rsidR="00363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mülkiyetinde, 710 ada 26 parsel Şahıs ve Şirket mülkiyetinde olup 3 parsel 1005 m2, 25 parsel</w:t>
      </w:r>
    </w:p>
    <w:p w:rsidR="005674E4" w:rsidRDefault="005674E4" w:rsidP="003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504 m2, 26 parsel 503 m2 </w:t>
      </w:r>
      <w:proofErr w:type="spell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dir</w:t>
      </w:r>
      <w:proofErr w:type="spellEnd"/>
      <w:r w:rsidRPr="00201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3058" w:rsidRPr="002010DD" w:rsidRDefault="00363058" w:rsidP="003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 BİLGİSİ:</w:t>
      </w:r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color w:val="000000"/>
          <w:sz w:val="24"/>
          <w:szCs w:val="24"/>
        </w:rPr>
        <w:t>Fenerbahçe Mahallesi 101 pafta 710 ada 3-25 ve 26 parseller;</w:t>
      </w:r>
    </w:p>
    <w:p w:rsidR="005674E4" w:rsidRPr="002010DD" w:rsidRDefault="005674E4" w:rsidP="00170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01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17.08.1968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onanlı 1/1000 ölçekli Uygulama İmar Planında </w:t>
      </w:r>
      <w:proofErr w:type="spell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maxTAKS</w:t>
      </w:r>
      <w:proofErr w:type="spellEnd"/>
      <w:r w:rsidRPr="002010DD">
        <w:rPr>
          <w:rFonts w:ascii="Times New Roman" w:hAnsi="Times New Roman" w:cs="Times New Roman"/>
          <w:color w:val="000000"/>
          <w:sz w:val="24"/>
          <w:szCs w:val="24"/>
        </w:rPr>
        <w:t>:0.25</w:t>
      </w:r>
      <w:r w:rsidR="0017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maxKAKS</w:t>
      </w:r>
      <w:proofErr w:type="spellEnd"/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:2.07 H:Serbest yapılanma koşullu" </w:t>
      </w:r>
      <w:proofErr w:type="gram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İskan</w:t>
      </w:r>
      <w:proofErr w:type="gramEnd"/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 Alanı"nda kalmakta iken,</w:t>
      </w:r>
    </w:p>
    <w:p w:rsidR="005674E4" w:rsidRPr="002010DD" w:rsidRDefault="005674E4" w:rsidP="00170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01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09.03.2005-16.02.2016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onanlı 1/5000 ölçekli Kadıköy Merkez E-5 (D-100) Otoyolu</w:t>
      </w:r>
      <w:r w:rsidR="0017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Ara Bölgesi Nazım İmar Planı ve Plan Notu Değişikliğinde </w:t>
      </w:r>
      <w:proofErr w:type="spell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maxTAKS</w:t>
      </w:r>
      <w:proofErr w:type="spellEnd"/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:0.35 </w:t>
      </w:r>
      <w:proofErr w:type="spell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maxKAKS</w:t>
      </w:r>
      <w:proofErr w:type="spellEnd"/>
      <w:r w:rsidRPr="002010DD">
        <w:rPr>
          <w:rFonts w:ascii="Times New Roman" w:hAnsi="Times New Roman" w:cs="Times New Roman"/>
          <w:color w:val="000000"/>
          <w:sz w:val="24"/>
          <w:szCs w:val="24"/>
        </w:rPr>
        <w:t>:2.07</w:t>
      </w:r>
      <w:r w:rsidR="0017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Hmax</w:t>
      </w:r>
      <w:proofErr w:type="spellEnd"/>
      <w:r w:rsidRPr="002010DD">
        <w:rPr>
          <w:rFonts w:ascii="Times New Roman" w:hAnsi="Times New Roman" w:cs="Times New Roman"/>
          <w:color w:val="000000"/>
          <w:sz w:val="24"/>
          <w:szCs w:val="24"/>
        </w:rPr>
        <w:t>:15 kat yapılanma koşullu "Yüksek Yoğunluklu Konut Alanı"nda,</w:t>
      </w:r>
    </w:p>
    <w:p w:rsidR="00092C9C" w:rsidRDefault="005674E4" w:rsidP="0019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10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201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11.05.2006-21.02.2017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onanlı 1/1000 ölçekli Kadıköy Merkez E-5 (D-100) Otoyolu</w:t>
      </w:r>
      <w:r w:rsidR="0017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Ara Bölgesi Uygulama İmar Planı ve Plan Notu Değişikliğinde, 3 ve 25 parsellerin bir bölümü</w:t>
      </w:r>
      <w:r w:rsidR="0017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ile 26 parselin tamamı </w:t>
      </w:r>
      <w:proofErr w:type="spell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maxTAKS</w:t>
      </w:r>
      <w:proofErr w:type="spellEnd"/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:0.35 </w:t>
      </w:r>
      <w:proofErr w:type="spell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maxKAKS</w:t>
      </w:r>
      <w:proofErr w:type="spellEnd"/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:2.07 </w:t>
      </w:r>
      <w:proofErr w:type="spell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 w:rsidRPr="002010DD">
        <w:rPr>
          <w:rFonts w:ascii="Times New Roman" w:hAnsi="Times New Roman" w:cs="Times New Roman"/>
          <w:color w:val="000000"/>
          <w:sz w:val="24"/>
          <w:szCs w:val="24"/>
        </w:rPr>
        <w:t>:15 kat yapılanma koşullu</w:t>
      </w:r>
      <w:r w:rsidR="0017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Yüksek Yoğunluklu Konut Alanı", 3 ve 25 parsellerin diğer bölümü 26 parsele mahreç</w:t>
      </w:r>
      <w:r w:rsidR="0017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sağlamak amacıyla açılan 3 metrelik imar yolunda kalmaktadır.</w:t>
      </w:r>
      <w:proofErr w:type="gramEnd"/>
    </w:p>
    <w:p w:rsidR="005674E4" w:rsidRDefault="005674E4" w:rsidP="00170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Fenerbahçe Mahallesi 101 pafta 710 ada 3 parsel hissedarları tarafından, 11.05.2006</w:t>
      </w:r>
      <w:r w:rsidR="0017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onanlı 1/1000 ölçekli Kadıköy Merkez E-5 (D-100) Otoyolu Ara Bölgesi Uygulama İmar</w:t>
      </w:r>
      <w:r w:rsidR="0017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Planında 710 ada 3 parselden geçirilen 3 metrelik imar yolunun, hukuka ve mevzuata aykırı</w:t>
      </w:r>
      <w:r w:rsidR="0017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olduğu ileri sürülerek imar planının parsele yönelik kısmının iptali istemi ile Başkanlığımız</w:t>
      </w:r>
      <w:r w:rsidR="0017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aleyhine İstanbul 10. İdare Mahkemesinde E:2012/868 sayı ile dava açılmıştır. İstanbul 10. İdare</w:t>
      </w:r>
      <w:r w:rsidR="0017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Mahkemesinin ilgi (a) kararı ile "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Uyuşmazlık konusu taşınmaz ile 25 sayılı parsel arasının</w:t>
      </w:r>
      <w:r w:rsidR="003630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çıkmaz sokak olarak belirlenmesinin amacının 26 sayılı ada içi parsele mahreç sağlanması</w:t>
      </w:r>
      <w:r w:rsidR="003630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amacıyla yapıldığı, bu anlamda imar mevzuatı ile uyumlu olmadığı, ada içi parsel konumundaki</w:t>
      </w:r>
      <w:r w:rsidR="003630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26 parsele içinde bulunduğu bölgenin imar haklarından faydalanabilmesi için mahreç</w:t>
      </w:r>
      <w:r w:rsidR="003630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sağlanması amacıyla plan düzenlemesi yapılamayacağı, mevcut yapılaşma ve ulaşım dokusu</w:t>
      </w:r>
      <w:r w:rsidR="003630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düşünüldüğünde, ada içi parseli 18. madde uygulamasıyla yola cepheli hale getirmenin mümkün</w:t>
      </w:r>
      <w:r w:rsidR="003630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olmadığı açık olup, idarece tesis edilen dava konusu işlemde hukuka ve mevzuata uyarlık</w:t>
      </w:r>
      <w:r w:rsidR="003630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bulunmamaktadır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Pr="002010DD">
        <w:rPr>
          <w:rFonts w:ascii="Times New Roman" w:hAnsi="Times New Roman" w:cs="Times New Roman"/>
          <w:color w:val="000000"/>
          <w:sz w:val="24"/>
          <w:szCs w:val="24"/>
        </w:rPr>
        <w:t>" şeklinde belirtilerek dava konusu işlemin iptaline ilişkin verilen karar;</w:t>
      </w:r>
      <w:r w:rsidR="0017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Danıştay Altıncı Dairesinin ilgi(b) kararı ile onanmış</w:t>
      </w:r>
      <w:r w:rsidRPr="00201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Danıştay Altıncı Dairesinin ilgi (c) kararı</w:t>
      </w:r>
      <w:r w:rsidR="0017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ile kesinleşmiştir.</w:t>
      </w:r>
    </w:p>
    <w:p w:rsidR="00363058" w:rsidRPr="002010DD" w:rsidRDefault="00363058" w:rsidP="003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KURUM </w:t>
      </w:r>
      <w:proofErr w:type="gramStart"/>
      <w:r w:rsidRPr="00201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GÖRÜŞLERİ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Söz konusu mahkeme kararı gereği; Fenerbahçe Mahallesi 101 pafta 710 ada 3 ve 25</w:t>
      </w:r>
      <w:r w:rsidR="00753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parsellerden geçen ve 26 parsele mahreç sağlayan 3 metrelik imar yolunun olduğu kısım,</w:t>
      </w:r>
      <w:r w:rsidR="00753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maxTAKS</w:t>
      </w:r>
      <w:proofErr w:type="spellEnd"/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:0.35 </w:t>
      </w:r>
      <w:proofErr w:type="spell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maxKAKS</w:t>
      </w:r>
      <w:proofErr w:type="spellEnd"/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:2.07 </w:t>
      </w:r>
      <w:proofErr w:type="spell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 w:rsidRPr="002010DD">
        <w:rPr>
          <w:rFonts w:ascii="Times New Roman" w:hAnsi="Times New Roman" w:cs="Times New Roman"/>
          <w:color w:val="000000"/>
          <w:sz w:val="24"/>
          <w:szCs w:val="24"/>
        </w:rPr>
        <w:t>:15 kat yapılanma koşullu "Yüksek Yoğunluklu Konut</w:t>
      </w:r>
      <w:r w:rsidR="00753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Alanı"na alınacak şekilde 1/1000 ölçekli Uygulamam İmar Planı Değişikliği teklifi hazırlanmış</w:t>
      </w:r>
      <w:r w:rsidR="00753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olup kurum görüşlerine gönderilmiştir.</w:t>
      </w:r>
      <w:proofErr w:type="gramEnd"/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color w:val="000000"/>
          <w:sz w:val="24"/>
          <w:szCs w:val="24"/>
        </w:rPr>
        <w:t>Teklife ilişkin alınan;</w:t>
      </w:r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Deprem ve Zemin İnceleme Müdürlüğü'nün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ilgi (d) yazısında "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Planlama alanı,</w:t>
      </w:r>
      <w:r w:rsidR="00753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Mikrobölgeleme</w:t>
      </w:r>
      <w:proofErr w:type="spellEnd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Projeleri kapsamında yapılan İmar Planlarına Esas 1/2000 ölçekli Yerleşime</w:t>
      </w:r>
      <w:r w:rsidR="00753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Uygunluk Haritalarında; ‘'UA (Uygun Alanlar)'' lejantlı sınırlar içerisinde kalmaktadır.</w:t>
      </w:r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Planlama alanında bulunan mevcut yapıların kullanılacak olması durumunda, </w:t>
      </w:r>
      <w:proofErr w:type="spellStart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zemintemel</w:t>
      </w:r>
      <w:proofErr w:type="spellEnd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753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temel-yapı ve statik yönden incelenip gerekli olduğunda, teknik müdahalelerin yapılması,</w:t>
      </w:r>
      <w:r w:rsidR="00753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yeni uygulamalar öncesinde yapılması gerekli olan zemin </w:t>
      </w:r>
      <w:proofErr w:type="spellStart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etüd</w:t>
      </w:r>
      <w:proofErr w:type="spellEnd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çalışmasında, bu bilgilerin de</w:t>
      </w:r>
      <w:r w:rsidR="00753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değerlendirilmesi ve buna göre uygulamaya gidilmesi koşuluyla, söz konusu 1/1000 Ölç. U.İ.</w:t>
      </w:r>
      <w:r w:rsidR="00753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Plan tadilatı jeolojik bakımdan uygun görülmektedir."</w:t>
      </w:r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İSKİ Genel Müdürlüğü'nün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ilgi (e) uygun görüşü yer almaktadır.</w:t>
      </w:r>
    </w:p>
    <w:p w:rsidR="005674E4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1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Ulaşım Planlama Müdürlüğü'nün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ilgi (f) görüş yazısında "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Kadıköy İlçesi Fenerbahçe</w:t>
      </w:r>
      <w:r w:rsidR="00753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Mahallesi 101 pafta 710 ada 26 parsele mahreç sağlanması için açılan 710 ada 3 ve 25</w:t>
      </w:r>
      <w:r w:rsidR="00753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parsellerden geçen 3 metrelik imar yolunun İstanbul 10. İdare Mahkemesinin 15.05.2014 tarih</w:t>
      </w:r>
      <w:r w:rsidR="00753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ve K:2014/815 sayılı kararı ile iptal edildiği ve bu alanın </w:t>
      </w:r>
      <w:proofErr w:type="spellStart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TAKS:0.35, </w:t>
      </w:r>
      <w:proofErr w:type="spellStart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maxKAKS</w:t>
      </w:r>
      <w:proofErr w:type="spellEnd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:2.07</w:t>
      </w:r>
      <w:r w:rsidR="00753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Yençok</w:t>
      </w:r>
      <w:proofErr w:type="spellEnd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:15 kat yapılanma şartlarında Konut Alanı olarak planlanmasına ilişkin hazırlanan</w:t>
      </w:r>
      <w:r w:rsidR="00753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1/1000 ölçekli uygulama imar planı değişikliği; adadaki 26 parselin mahreç sorununun</w:t>
      </w:r>
      <w:r w:rsidR="00753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çözülmesi ve meri plandan gelen toplam inşaat alanının aşılmaması şartıyla bölgesel ulaşım</w:t>
      </w:r>
      <w:r w:rsidR="00753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sistemi açısından uygun bulunmaktadır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." şeklinde belirtilmektedir.</w:t>
      </w:r>
      <w:proofErr w:type="gramEnd"/>
    </w:p>
    <w:p w:rsidR="00753CCB" w:rsidRPr="002010DD" w:rsidRDefault="00753CCB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DEĞERLENDİRME VE SONUÇ:</w:t>
      </w:r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color w:val="000000"/>
          <w:sz w:val="24"/>
          <w:szCs w:val="24"/>
        </w:rPr>
        <w:t>İlgi (f) Ulaşım Planlama Müdürlüğünün görüşünde belirtilen adadaki 26 parselin mahreç</w:t>
      </w:r>
      <w:r w:rsidR="00753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sorununun çözümü; 20.05.2018 tarihinde Resmi Gazetede yayınlanarak yürürlüğe giren İstanbul</w:t>
      </w:r>
      <w:r w:rsidR="00753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İmar Yönetmeliğinin Madde 64/3 maddesinde belirtilen "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İmar yoluna mahreci bulunmayan ve</w:t>
      </w:r>
      <w:r w:rsidR="00753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komşu parsellerin yapılaşmış olması nedeniyle tevhit </w:t>
      </w:r>
      <w:proofErr w:type="gramStart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imkanı</w:t>
      </w:r>
      <w:proofErr w:type="gramEnd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kalmayan parsellerde irtifakla imar</w:t>
      </w:r>
      <w:r w:rsidR="00753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yoluna geçiş hakkı bulunması şartıyla; muvakkat yapı yapılabilir. Ancak, bitişiğinde bu parselle</w:t>
      </w:r>
      <w:r w:rsidR="00753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tevhidi mümkün olan yapılaşmamış parseller bulunuyor ise bu parsel diğer parsellerden</w:t>
      </w:r>
      <w:r w:rsidR="00753C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herhangi biri ile tevhit edilerek yola cephe kazandırılmadıkça diğer parsellere de izin verilmez.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753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hususlarına göre yapılabilecektir.</w:t>
      </w:r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color w:val="000000"/>
          <w:sz w:val="24"/>
          <w:szCs w:val="24"/>
        </w:rPr>
        <w:lastRenderedPageBreak/>
        <w:t>Fenerbahçe Mahallesi 710 ada 26 parselin, 710 ada 25 parselden irtifakla imar yoluna</w:t>
      </w:r>
      <w:r w:rsidR="00753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geçiş hakkı bulunmaktadır.</w:t>
      </w:r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color w:val="000000"/>
          <w:sz w:val="24"/>
          <w:szCs w:val="24"/>
        </w:rPr>
        <w:t>Fenerbahçe Mahallesi 101 pafta 710 ada 26 parselin komşuluğunda bulunan;</w:t>
      </w:r>
    </w:p>
    <w:p w:rsidR="007F27FB" w:rsidRDefault="007F27FB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color w:val="000000"/>
          <w:sz w:val="24"/>
          <w:szCs w:val="24"/>
        </w:rPr>
        <w:t>*710 ada 5 parselde, 10.08.2015 tarih ve 462-15 sayılı yapı ruhsatı</w:t>
      </w:r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color w:val="000000"/>
          <w:sz w:val="24"/>
          <w:szCs w:val="24"/>
        </w:rPr>
        <w:t>*710 ada 2 parselde, 05.12.2016 tarih ve 957-16 sayılı yapı ruhsatı, 12.06.2017 tarih ve</w:t>
      </w:r>
      <w:r w:rsidR="00753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159 sayılı yapı kullanma izin belgesi,</w:t>
      </w:r>
    </w:p>
    <w:p w:rsidR="00753CCB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color w:val="000000"/>
          <w:sz w:val="24"/>
          <w:szCs w:val="24"/>
        </w:rPr>
        <w:t>*710 ada 25 parselde, 01.05.1991 tarih ve 91/5580 sayılı yapı ruhsatı ve 20.01.1993</w:t>
      </w:r>
      <w:r w:rsidR="00753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tarihli yapı kullanma izin belgesi bulunan yapılar yer almaktadır.</w:t>
      </w:r>
    </w:p>
    <w:p w:rsidR="00626363" w:rsidRPr="002010DD" w:rsidRDefault="00626363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Mahkeme kararı gereği, kurum görüşleri de dikkate alınarak hazırlanan 1/1000 ölçekli</w:t>
      </w:r>
      <w:r w:rsidR="00753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Uygulama İmar Plan değişikliği teklifi ile Fenerbahçe Mahallesi 101 pafta 710 ada 3 ve 25</w:t>
      </w:r>
      <w:r w:rsidR="00753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parsellerden geçen, 26 parsele mahreç sağlayan ve mahkeme kararı ile iptal edilen 3 metrelik</w:t>
      </w:r>
      <w:r w:rsidR="00344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imar yolu, </w:t>
      </w:r>
      <w:proofErr w:type="spell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maxTAKS</w:t>
      </w:r>
      <w:proofErr w:type="spellEnd"/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:0.35 </w:t>
      </w:r>
      <w:proofErr w:type="spell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maxKAKS</w:t>
      </w:r>
      <w:proofErr w:type="spellEnd"/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:2.07 </w:t>
      </w:r>
      <w:proofErr w:type="spell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 w:rsidRPr="002010DD">
        <w:rPr>
          <w:rFonts w:ascii="Times New Roman" w:hAnsi="Times New Roman" w:cs="Times New Roman"/>
          <w:color w:val="000000"/>
          <w:sz w:val="24"/>
          <w:szCs w:val="24"/>
        </w:rPr>
        <w:t>:15 kat yapılanma koşullu "Yüksek</w:t>
      </w:r>
      <w:r w:rsidR="00344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Yoğunluklu Konut Alanı"na alınarak, plan notları;</w:t>
      </w:r>
      <w:proofErr w:type="gramEnd"/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1- Plan Değişikliği Onama Sınırı, Fenerbahçe Mahallesi 101 pafta 710 ada 3-25-26</w:t>
      </w:r>
      <w:r w:rsidR="00344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 xml:space="preserve">parselleri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kapsamaktadır.</w:t>
      </w:r>
    </w:p>
    <w:p w:rsidR="005674E4" w:rsidRPr="002010DD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2- Plan Değişikliği Onama Sınırı içinde kalan alan, </w:t>
      </w:r>
      <w:proofErr w:type="spellStart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maxTAKS</w:t>
      </w:r>
      <w:proofErr w:type="spellEnd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:0.35 </w:t>
      </w:r>
      <w:proofErr w:type="spellStart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maxKAKS</w:t>
      </w:r>
      <w:proofErr w:type="spellEnd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:2.07</w:t>
      </w:r>
      <w:r w:rsidR="00344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Yençok</w:t>
      </w:r>
      <w:proofErr w:type="spellEnd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:15 kat yapılanma koşullu "Yüksek Yoğunluklu Konut Alanı" </w:t>
      </w:r>
      <w:proofErr w:type="gramStart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dır</w:t>
      </w:r>
      <w:proofErr w:type="gramEnd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674E4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3- Açıklanmayan hususlarda, 11.05.2006 onanlı 1/1000 ölçekli Kadıköy Merkez E-5 (D-100) Otoyolu Ara Bölgesi Uygulama İmar Planı Plan Notu ve Tadilatları ile </w:t>
      </w:r>
      <w:proofErr w:type="spellStart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mer'i</w:t>
      </w:r>
      <w:proofErr w:type="spellEnd"/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İmar</w:t>
      </w:r>
      <w:r w:rsidR="00344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Yönetmeliği hükümleri uygulanacaktır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." şeklinde belirlenmiştir.</w:t>
      </w:r>
    </w:p>
    <w:p w:rsidR="003442D8" w:rsidRPr="002010DD" w:rsidRDefault="003442D8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D5D" w:rsidRDefault="005674E4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10DD">
        <w:rPr>
          <w:rFonts w:ascii="Times New Roman" w:hAnsi="Times New Roman" w:cs="Times New Roman"/>
          <w:color w:val="000000"/>
          <w:sz w:val="24"/>
          <w:szCs w:val="24"/>
        </w:rPr>
        <w:t>Mahkeme kararı gereği, Fenerbahçe Mahallesi 101 pafta 710 ada 26 parsele mahreç</w:t>
      </w:r>
      <w:r w:rsidR="00344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sağlayan 3 ve 25 parsellerden geçen 3 metrelik yolun iptaline ilişkin Başkanlığımızca</w:t>
      </w:r>
      <w:r w:rsidR="00344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hazırlanan 1/1000 ölçekli Uygulama İmar Planı Değişikliği teklifi ekte olup konunun 3194 sayılı</w:t>
      </w:r>
      <w:r w:rsidR="00344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İmar Kanunu ve 5216 sayılı Kanunun ilgili maddeleri gereği değerlendirilerek karar alınmak</w:t>
      </w:r>
      <w:r w:rsidR="00344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0DD">
        <w:rPr>
          <w:rFonts w:ascii="Times New Roman" w:hAnsi="Times New Roman" w:cs="Times New Roman"/>
          <w:color w:val="000000"/>
          <w:sz w:val="24"/>
          <w:szCs w:val="24"/>
        </w:rPr>
        <w:t>üzere Belediye Meclisi'ne havalesi arz olunur.</w:t>
      </w:r>
      <w:proofErr w:type="gramEnd"/>
    </w:p>
    <w:p w:rsidR="000E67FC" w:rsidRDefault="000E67FC" w:rsidP="00337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7FC" w:rsidRDefault="000E67FC" w:rsidP="000E67FC">
      <w:pPr>
        <w:pStyle w:val="AralkYok"/>
        <w:widowControl w:val="0"/>
        <w:tabs>
          <w:tab w:val="left" w:pos="426"/>
        </w:tabs>
        <w:suppressAutoHyphens/>
        <w:spacing w:line="276" w:lineRule="auto"/>
        <w:jc w:val="both"/>
      </w:pPr>
      <w:r w:rsidRPr="00626363">
        <w:rPr>
          <w:b/>
          <w:u w:val="single"/>
        </w:rPr>
        <w:t>KOMİSYON  GÖRÜŞÜ    :</w:t>
      </w:r>
      <w:r w:rsidR="00BA61EE">
        <w:t xml:space="preserve"> Kadıköy Belediye M</w:t>
      </w:r>
      <w:r w:rsidRPr="00626363">
        <w:t xml:space="preserve">eclisinin 04.09.2018 tarihinde komisyonumuz havale edilen  </w:t>
      </w:r>
      <w:r w:rsidRPr="00626363">
        <w:rPr>
          <w:bCs/>
          <w:color w:val="000000"/>
          <w:spacing w:val="-2"/>
          <w:shd w:val="clear" w:color="auto" w:fill="FFFFFF"/>
        </w:rPr>
        <w:t>Plan ve Proje Müdürlüğünün,</w:t>
      </w:r>
      <w:r w:rsidRPr="00626363">
        <w:t xml:space="preserve"> 31.08.2018 gün ve 85812958-310.01.04.01-E.49585 sayılı “ Fenerbahçe Mah</w:t>
      </w:r>
      <w:proofErr w:type="gramStart"/>
      <w:r w:rsidRPr="00626363">
        <w:t>.,</w:t>
      </w:r>
      <w:proofErr w:type="gramEnd"/>
      <w:r w:rsidRPr="00626363">
        <w:t xml:space="preserve"> 101 pafta, 710 ada, 3-25-26 parseller </w:t>
      </w:r>
      <w:proofErr w:type="spellStart"/>
      <w:r w:rsidRPr="00626363">
        <w:t>hk</w:t>
      </w:r>
      <w:proofErr w:type="spellEnd"/>
      <w:r w:rsidRPr="00626363">
        <w:t>” plan teklifi komisyonumuzca incelenmiş olup mahkeme kararı doğrultusunda müdürlüğünden geldiği şekilde komisyonumuzca uygun bulunmuştur.</w:t>
      </w:r>
    </w:p>
    <w:p w:rsidR="006E5C39" w:rsidRDefault="006E5C39" w:rsidP="000E67FC">
      <w:pPr>
        <w:pStyle w:val="AralkYok"/>
        <w:widowControl w:val="0"/>
        <w:tabs>
          <w:tab w:val="left" w:pos="426"/>
        </w:tabs>
        <w:suppressAutoHyphens/>
        <w:spacing w:line="276" w:lineRule="auto"/>
        <w:jc w:val="both"/>
      </w:pPr>
    </w:p>
    <w:p w:rsidR="00A939F7" w:rsidRPr="00A939F7" w:rsidRDefault="00A939F7" w:rsidP="006E5C39">
      <w:pPr>
        <w:pStyle w:val="AralkYok"/>
        <w:ind w:firstLine="708"/>
        <w:jc w:val="both"/>
        <w:rPr>
          <w:lang w:bidi="tr-TR"/>
        </w:rPr>
      </w:pPr>
      <w:r w:rsidRPr="00A939F7">
        <w:rPr>
          <w:shd w:val="clear" w:color="auto" w:fill="FFFFFF"/>
        </w:rPr>
        <w:t>Yüce Meclise arz olunur</w:t>
      </w:r>
      <w:r w:rsidRPr="00A939F7">
        <w:t xml:space="preserve">, </w:t>
      </w:r>
      <w:r w:rsidRPr="00A939F7">
        <w:rPr>
          <w:lang w:bidi="tr-TR"/>
        </w:rPr>
        <w:t xml:space="preserve">şeklinde hazırlanan </w:t>
      </w:r>
      <w:r>
        <w:rPr>
          <w:lang w:bidi="tr-TR"/>
        </w:rPr>
        <w:t xml:space="preserve">İmar </w:t>
      </w:r>
      <w:proofErr w:type="gramStart"/>
      <w:r>
        <w:rPr>
          <w:lang w:bidi="tr-TR"/>
        </w:rPr>
        <w:t>Komisyonunun  28</w:t>
      </w:r>
      <w:proofErr w:type="gramEnd"/>
      <w:r w:rsidRPr="00A939F7">
        <w:rPr>
          <w:lang w:bidi="tr-TR"/>
        </w:rPr>
        <w:t>.09.2018 gün ve 2018/</w:t>
      </w:r>
      <w:r>
        <w:rPr>
          <w:lang w:bidi="tr-TR"/>
        </w:rPr>
        <w:t xml:space="preserve">7 sayılı </w:t>
      </w:r>
      <w:r w:rsidRPr="00A939F7">
        <w:rPr>
          <w:lang w:bidi="tr-TR"/>
        </w:rPr>
        <w:t xml:space="preserve"> raporu, Kadıköy Belediye Mecli</w:t>
      </w:r>
      <w:r>
        <w:rPr>
          <w:lang w:bidi="tr-TR"/>
        </w:rPr>
        <w:t>sinin Ekim 2018 toplantısının 09.10.2018 tarihli 7</w:t>
      </w:r>
      <w:r w:rsidRPr="00A939F7">
        <w:rPr>
          <w:lang w:bidi="tr-TR"/>
        </w:rPr>
        <w:t xml:space="preserve">. Birleşiminin 1. Oturumunda görüşülerek komisyondan geldiği şekilde </w:t>
      </w:r>
      <w:r>
        <w:rPr>
          <w:lang w:bidi="tr-TR"/>
        </w:rPr>
        <w:t xml:space="preserve">oybirliği </w:t>
      </w:r>
      <w:r w:rsidRPr="00A939F7">
        <w:rPr>
          <w:lang w:bidi="tr-TR"/>
        </w:rPr>
        <w:t xml:space="preserve"> ile (işaretle oylama) kabulüne karar verildi.</w:t>
      </w:r>
    </w:p>
    <w:p w:rsidR="00A939F7" w:rsidRPr="00A939F7" w:rsidRDefault="00A939F7" w:rsidP="00A939F7">
      <w:pPr>
        <w:pStyle w:val="AralkYok"/>
        <w:rPr>
          <w:b/>
          <w:lang w:bidi="tr-TR"/>
        </w:rPr>
      </w:pPr>
    </w:p>
    <w:p w:rsidR="00A939F7" w:rsidRPr="00A939F7" w:rsidRDefault="00A939F7" w:rsidP="00A939F7">
      <w:pPr>
        <w:pStyle w:val="AralkYok"/>
        <w:ind w:left="5664" w:firstLine="708"/>
        <w:rPr>
          <w:b/>
          <w:sz w:val="23"/>
          <w:szCs w:val="23"/>
        </w:rPr>
      </w:pPr>
      <w:r w:rsidRPr="00A939F7">
        <w:rPr>
          <w:b/>
          <w:sz w:val="23"/>
          <w:szCs w:val="23"/>
        </w:rPr>
        <w:t>Toplantı Başkanı</w:t>
      </w:r>
    </w:p>
    <w:p w:rsidR="00A939F7" w:rsidRPr="00A939F7" w:rsidRDefault="00A939F7" w:rsidP="00A939F7">
      <w:pPr>
        <w:pStyle w:val="AralkYok"/>
        <w:rPr>
          <w:b/>
          <w:sz w:val="23"/>
          <w:szCs w:val="23"/>
        </w:rPr>
      </w:pP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  <w:t>Meclis 1. Başkan Vekili</w:t>
      </w:r>
    </w:p>
    <w:p w:rsidR="00A939F7" w:rsidRPr="00A939F7" w:rsidRDefault="00A939F7" w:rsidP="00A939F7">
      <w:pPr>
        <w:pStyle w:val="AralkYok"/>
        <w:rPr>
          <w:b/>
          <w:sz w:val="23"/>
          <w:szCs w:val="23"/>
        </w:rPr>
      </w:pP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  <w:t>Yener KAZAK</w:t>
      </w:r>
    </w:p>
    <w:p w:rsidR="00A939F7" w:rsidRPr="00A939F7" w:rsidRDefault="00A939F7" w:rsidP="00A939F7">
      <w:pPr>
        <w:pStyle w:val="AralkYok"/>
        <w:rPr>
          <w:b/>
          <w:sz w:val="23"/>
          <w:szCs w:val="23"/>
        </w:rPr>
      </w:pPr>
      <w:proofErr w:type="gramStart"/>
      <w:r w:rsidRPr="00A939F7">
        <w:rPr>
          <w:b/>
          <w:sz w:val="23"/>
          <w:szCs w:val="23"/>
        </w:rPr>
        <w:t>Katip</w:t>
      </w:r>
      <w:proofErr w:type="gramEnd"/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  <w:t>Katip</w:t>
      </w:r>
    </w:p>
    <w:p w:rsidR="00A939F7" w:rsidRPr="00A939F7" w:rsidRDefault="00A939F7" w:rsidP="00A939F7">
      <w:pPr>
        <w:pStyle w:val="AralkYok"/>
        <w:rPr>
          <w:b/>
          <w:sz w:val="23"/>
          <w:szCs w:val="23"/>
        </w:rPr>
      </w:pPr>
      <w:r w:rsidRPr="00A939F7">
        <w:rPr>
          <w:b/>
          <w:sz w:val="23"/>
          <w:szCs w:val="23"/>
        </w:rPr>
        <w:t>Damla TOPRAK</w:t>
      </w:r>
      <w:r w:rsidRPr="00A939F7">
        <w:rPr>
          <w:b/>
          <w:sz w:val="23"/>
          <w:szCs w:val="23"/>
        </w:rPr>
        <w:tab/>
      </w:r>
      <w:r w:rsidRPr="00A939F7">
        <w:rPr>
          <w:b/>
          <w:sz w:val="23"/>
          <w:szCs w:val="23"/>
        </w:rPr>
        <w:tab/>
      </w:r>
      <w:proofErr w:type="spellStart"/>
      <w:r w:rsidRPr="00A939F7">
        <w:rPr>
          <w:b/>
          <w:sz w:val="23"/>
          <w:szCs w:val="23"/>
        </w:rPr>
        <w:t>Aydoğan</w:t>
      </w:r>
      <w:proofErr w:type="spellEnd"/>
      <w:r w:rsidRPr="00A939F7">
        <w:rPr>
          <w:b/>
          <w:sz w:val="23"/>
          <w:szCs w:val="23"/>
        </w:rPr>
        <w:t xml:space="preserve"> DÜLGER</w:t>
      </w:r>
    </w:p>
    <w:p w:rsidR="00A939F7" w:rsidRPr="00A939F7" w:rsidRDefault="00A939F7" w:rsidP="00A939F7">
      <w:pPr>
        <w:pStyle w:val="AralkYok"/>
        <w:rPr>
          <w:b/>
          <w:sz w:val="23"/>
          <w:szCs w:val="23"/>
        </w:rPr>
      </w:pPr>
    </w:p>
    <w:p w:rsidR="00A939F7" w:rsidRPr="00A939F7" w:rsidRDefault="00A939F7" w:rsidP="00A939F7">
      <w:pPr>
        <w:pStyle w:val="AralkYok"/>
        <w:rPr>
          <w:b/>
          <w:sz w:val="23"/>
          <w:szCs w:val="23"/>
        </w:rPr>
      </w:pPr>
    </w:p>
    <w:p w:rsidR="00A939F7" w:rsidRPr="00A939F7" w:rsidRDefault="00A939F7" w:rsidP="00A939F7">
      <w:pPr>
        <w:pStyle w:val="AralkYok"/>
        <w:rPr>
          <w:b/>
          <w:sz w:val="23"/>
          <w:szCs w:val="23"/>
        </w:rPr>
      </w:pPr>
    </w:p>
    <w:p w:rsidR="00A939F7" w:rsidRPr="00A939F7" w:rsidRDefault="00A939F7" w:rsidP="00195DE6">
      <w:pPr>
        <w:pStyle w:val="AralkYok"/>
        <w:jc w:val="center"/>
        <w:rPr>
          <w:b/>
          <w:sz w:val="23"/>
          <w:szCs w:val="23"/>
        </w:rPr>
      </w:pPr>
      <w:r w:rsidRPr="00A939F7">
        <w:rPr>
          <w:b/>
          <w:sz w:val="23"/>
          <w:szCs w:val="23"/>
        </w:rPr>
        <w:t>GÖRÜLDÜ</w:t>
      </w:r>
    </w:p>
    <w:p w:rsidR="00A939F7" w:rsidRPr="00A939F7" w:rsidRDefault="00A939F7" w:rsidP="00195DE6">
      <w:pPr>
        <w:pStyle w:val="AralkYok"/>
        <w:jc w:val="center"/>
        <w:rPr>
          <w:b/>
          <w:sz w:val="23"/>
          <w:szCs w:val="23"/>
        </w:rPr>
      </w:pPr>
      <w:r w:rsidRPr="00A939F7">
        <w:rPr>
          <w:b/>
          <w:sz w:val="23"/>
          <w:szCs w:val="23"/>
        </w:rPr>
        <w:t>.../10/2018</w:t>
      </w:r>
    </w:p>
    <w:p w:rsidR="00A939F7" w:rsidRPr="00A939F7" w:rsidRDefault="00A939F7" w:rsidP="00195DE6">
      <w:pPr>
        <w:pStyle w:val="AralkYok"/>
        <w:jc w:val="center"/>
        <w:rPr>
          <w:b/>
          <w:sz w:val="23"/>
          <w:szCs w:val="23"/>
        </w:rPr>
      </w:pPr>
    </w:p>
    <w:p w:rsidR="00A939F7" w:rsidRPr="00A939F7" w:rsidRDefault="00A939F7" w:rsidP="00195DE6">
      <w:pPr>
        <w:pStyle w:val="AralkYok"/>
        <w:jc w:val="center"/>
        <w:rPr>
          <w:b/>
          <w:sz w:val="23"/>
          <w:szCs w:val="23"/>
        </w:rPr>
      </w:pPr>
      <w:proofErr w:type="spellStart"/>
      <w:r w:rsidRPr="00A939F7">
        <w:rPr>
          <w:b/>
          <w:sz w:val="23"/>
          <w:szCs w:val="23"/>
        </w:rPr>
        <w:t>Aykurt</w:t>
      </w:r>
      <w:proofErr w:type="spellEnd"/>
      <w:r w:rsidRPr="00A939F7">
        <w:rPr>
          <w:b/>
          <w:sz w:val="23"/>
          <w:szCs w:val="23"/>
        </w:rPr>
        <w:t xml:space="preserve"> NUHOĞLU</w:t>
      </w:r>
    </w:p>
    <w:p w:rsidR="00095FD4" w:rsidRPr="00095FD4" w:rsidRDefault="00A939F7" w:rsidP="00195DE6">
      <w:pPr>
        <w:pStyle w:val="AralkYok"/>
        <w:jc w:val="center"/>
      </w:pPr>
      <w:r w:rsidRPr="00A939F7">
        <w:rPr>
          <w:b/>
          <w:sz w:val="23"/>
          <w:szCs w:val="23"/>
        </w:rPr>
        <w:t>Belediye Başkanı</w:t>
      </w:r>
    </w:p>
    <w:p w:rsidR="000E67FC" w:rsidRPr="00095FD4" w:rsidRDefault="000E67FC" w:rsidP="0009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67FC" w:rsidRPr="00095FD4" w:rsidSect="00092C9C">
      <w:footerReference w:type="default" r:id="rId7"/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5B" w:rsidRDefault="00346F5B" w:rsidP="001705E9">
      <w:pPr>
        <w:spacing w:after="0" w:line="240" w:lineRule="auto"/>
      </w:pPr>
      <w:r>
        <w:separator/>
      </w:r>
    </w:p>
  </w:endnote>
  <w:endnote w:type="continuationSeparator" w:id="0">
    <w:p w:rsidR="00346F5B" w:rsidRDefault="00346F5B" w:rsidP="0017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E9" w:rsidRPr="008B4CD0" w:rsidRDefault="00FB4806">
    <w:pPr>
      <w:pStyle w:val="Altbilgi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09.10</w:t>
    </w:r>
    <w:r w:rsidR="001705E9" w:rsidRPr="008B4CD0">
      <w:rPr>
        <w:rFonts w:ascii="Times New Roman" w:hAnsi="Times New Roman" w:cs="Times New Roman"/>
      </w:rPr>
      <w:t>.</w:t>
    </w:r>
    <w:proofErr w:type="gramStart"/>
    <w:r w:rsidR="001705E9" w:rsidRPr="008B4CD0">
      <w:rPr>
        <w:rFonts w:ascii="Times New Roman" w:hAnsi="Times New Roman" w:cs="Times New Roman"/>
      </w:rPr>
      <w:t>2018</w:t>
    </w:r>
    <w:r>
      <w:rPr>
        <w:rFonts w:ascii="Times New Roman" w:hAnsi="Times New Roman" w:cs="Times New Roman"/>
      </w:rPr>
      <w:t xml:space="preserve">  2018</w:t>
    </w:r>
    <w:proofErr w:type="gramEnd"/>
    <w:r>
      <w:rPr>
        <w:rFonts w:ascii="Times New Roman" w:hAnsi="Times New Roman" w:cs="Times New Roman"/>
      </w:rPr>
      <w:t xml:space="preserve">/122  </w:t>
    </w:r>
    <w:r w:rsidR="001705E9" w:rsidRPr="008B4CD0">
      <w:rPr>
        <w:rFonts w:ascii="Times New Roman" w:hAnsi="Times New Roman" w:cs="Times New Roman"/>
      </w:rPr>
      <w:t>S-</w:t>
    </w:r>
    <w:sdt>
      <w:sdtPr>
        <w:rPr>
          <w:rFonts w:ascii="Times New Roman" w:hAnsi="Times New Roman" w:cs="Times New Roman"/>
        </w:rPr>
        <w:id w:val="18961455"/>
        <w:docPartObj>
          <w:docPartGallery w:val="Page Numbers (Bottom of Page)"/>
          <w:docPartUnique/>
        </w:docPartObj>
      </w:sdtPr>
      <w:sdtContent>
        <w:r w:rsidR="007C711E" w:rsidRPr="008B4CD0">
          <w:rPr>
            <w:rFonts w:ascii="Times New Roman" w:hAnsi="Times New Roman" w:cs="Times New Roman"/>
          </w:rPr>
          <w:fldChar w:fldCharType="begin"/>
        </w:r>
        <w:r w:rsidR="001B4647" w:rsidRPr="008B4CD0">
          <w:rPr>
            <w:rFonts w:ascii="Times New Roman" w:hAnsi="Times New Roman" w:cs="Times New Roman"/>
          </w:rPr>
          <w:instrText xml:space="preserve"> PAGE   \* MERGEFORMAT </w:instrText>
        </w:r>
        <w:r w:rsidR="007C711E" w:rsidRPr="008B4CD0">
          <w:rPr>
            <w:rFonts w:ascii="Times New Roman" w:hAnsi="Times New Roman" w:cs="Times New Roman"/>
          </w:rPr>
          <w:fldChar w:fldCharType="separate"/>
        </w:r>
        <w:r w:rsidR="006E5C39">
          <w:rPr>
            <w:rFonts w:ascii="Times New Roman" w:hAnsi="Times New Roman" w:cs="Times New Roman"/>
            <w:noProof/>
          </w:rPr>
          <w:t>1</w:t>
        </w:r>
        <w:r w:rsidR="007C711E" w:rsidRPr="008B4CD0">
          <w:rPr>
            <w:rFonts w:ascii="Times New Roman" w:hAnsi="Times New Roman" w:cs="Times New Roman"/>
          </w:rPr>
          <w:fldChar w:fldCharType="end"/>
        </w:r>
      </w:sdtContent>
    </w:sdt>
  </w:p>
  <w:p w:rsidR="001705E9" w:rsidRDefault="001705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5B" w:rsidRDefault="00346F5B" w:rsidP="001705E9">
      <w:pPr>
        <w:spacing w:after="0" w:line="240" w:lineRule="auto"/>
      </w:pPr>
      <w:r>
        <w:separator/>
      </w:r>
    </w:p>
  </w:footnote>
  <w:footnote w:type="continuationSeparator" w:id="0">
    <w:p w:rsidR="00346F5B" w:rsidRDefault="00346F5B" w:rsidP="00170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674E4"/>
    <w:rsid w:val="0005148C"/>
    <w:rsid w:val="00092C9C"/>
    <w:rsid w:val="00095FD4"/>
    <w:rsid w:val="000E67FC"/>
    <w:rsid w:val="00142619"/>
    <w:rsid w:val="001705E9"/>
    <w:rsid w:val="00195DE6"/>
    <w:rsid w:val="001B4647"/>
    <w:rsid w:val="002010DD"/>
    <w:rsid w:val="00323626"/>
    <w:rsid w:val="0033718A"/>
    <w:rsid w:val="003442D8"/>
    <w:rsid w:val="00346F5B"/>
    <w:rsid w:val="00363058"/>
    <w:rsid w:val="00427F7D"/>
    <w:rsid w:val="005674E4"/>
    <w:rsid w:val="00626363"/>
    <w:rsid w:val="006E5C39"/>
    <w:rsid w:val="00753CCB"/>
    <w:rsid w:val="007C711E"/>
    <w:rsid w:val="007F27FB"/>
    <w:rsid w:val="008B4CD0"/>
    <w:rsid w:val="0095325F"/>
    <w:rsid w:val="0099121F"/>
    <w:rsid w:val="00A939F7"/>
    <w:rsid w:val="00B2376C"/>
    <w:rsid w:val="00BA61EE"/>
    <w:rsid w:val="00BA7B4D"/>
    <w:rsid w:val="00C404D1"/>
    <w:rsid w:val="00D10FB9"/>
    <w:rsid w:val="00D74D5D"/>
    <w:rsid w:val="00E520BF"/>
    <w:rsid w:val="00F91C78"/>
    <w:rsid w:val="00FB4806"/>
    <w:rsid w:val="00FF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5D"/>
  </w:style>
  <w:style w:type="paragraph" w:styleId="Balk1">
    <w:name w:val="heading 1"/>
    <w:basedOn w:val="Normal"/>
    <w:next w:val="Normal"/>
    <w:link w:val="Balk1Char"/>
    <w:uiPriority w:val="99"/>
    <w:qFormat/>
    <w:rsid w:val="0095325F"/>
    <w:pPr>
      <w:keepNext/>
      <w:tabs>
        <w:tab w:val="left" w:pos="1515"/>
        <w:tab w:val="center" w:pos="49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7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05E9"/>
  </w:style>
  <w:style w:type="paragraph" w:styleId="Altbilgi">
    <w:name w:val="footer"/>
    <w:basedOn w:val="Normal"/>
    <w:link w:val="AltbilgiChar"/>
    <w:uiPriority w:val="99"/>
    <w:unhideWhenUsed/>
    <w:rsid w:val="0017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5E9"/>
  </w:style>
  <w:style w:type="paragraph" w:styleId="ListeParagraf">
    <w:name w:val="List Paragraph"/>
    <w:basedOn w:val="Normal"/>
    <w:uiPriority w:val="34"/>
    <w:qFormat/>
    <w:rsid w:val="00F91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C7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9"/>
    <w:rsid w:val="0095325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yurdanur kotevoglu</dc:creator>
  <cp:keywords/>
  <dc:description/>
  <cp:lastModifiedBy>yurdanur kotevoglu</cp:lastModifiedBy>
  <cp:revision>26</cp:revision>
  <dcterms:created xsi:type="dcterms:W3CDTF">2018-09-28T11:03:00Z</dcterms:created>
  <dcterms:modified xsi:type="dcterms:W3CDTF">2018-10-09T07:44:00Z</dcterms:modified>
</cp:coreProperties>
</file>